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2" w:rsidRDefault="00A51E22" w:rsidP="00A51E22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TEHNIČKA ŠKOLA PULA</w:t>
      </w:r>
    </w:p>
    <w:p w:rsidR="00FB4A48" w:rsidRPr="00FB4A48" w:rsidRDefault="00FB4A48" w:rsidP="00A5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E22" w:rsidRPr="00FB4A48" w:rsidRDefault="00A51E22" w:rsidP="00A51E22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KLASA: 400-07/22-01/</w:t>
      </w:r>
      <w:r w:rsidR="00632BD4" w:rsidRPr="00FB4A48">
        <w:rPr>
          <w:rFonts w:ascii="Arial" w:hAnsi="Arial" w:cs="Arial"/>
          <w:sz w:val="22"/>
          <w:szCs w:val="22"/>
        </w:rPr>
        <w:t>2</w:t>
      </w:r>
    </w:p>
    <w:p w:rsidR="00A51E22" w:rsidRPr="00FB4A48" w:rsidRDefault="00A51E22" w:rsidP="00A51E22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URBROJ: 2163-5-6-22-1</w:t>
      </w:r>
    </w:p>
    <w:p w:rsidR="00A51E22" w:rsidRPr="00FB4A48" w:rsidRDefault="00A51E22" w:rsidP="00A51E22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 xml:space="preserve">Pula, </w:t>
      </w:r>
      <w:r w:rsidR="004E2E67">
        <w:rPr>
          <w:rFonts w:ascii="Arial" w:hAnsi="Arial" w:cs="Arial"/>
          <w:sz w:val="22"/>
          <w:szCs w:val="22"/>
        </w:rPr>
        <w:t>28</w:t>
      </w:r>
      <w:r w:rsidRPr="00FB4A48">
        <w:rPr>
          <w:rFonts w:ascii="Arial" w:hAnsi="Arial" w:cs="Arial"/>
          <w:sz w:val="22"/>
          <w:szCs w:val="22"/>
        </w:rPr>
        <w:t>.</w:t>
      </w:r>
      <w:r w:rsidR="004E2E67">
        <w:rPr>
          <w:rFonts w:ascii="Arial" w:hAnsi="Arial" w:cs="Arial"/>
          <w:sz w:val="22"/>
          <w:szCs w:val="22"/>
        </w:rPr>
        <w:t>studenog</w:t>
      </w:r>
      <w:r w:rsidRPr="00FB4A48">
        <w:rPr>
          <w:rFonts w:ascii="Arial" w:hAnsi="Arial" w:cs="Arial"/>
          <w:sz w:val="22"/>
          <w:szCs w:val="22"/>
        </w:rPr>
        <w:t xml:space="preserve"> 2022.</w:t>
      </w:r>
    </w:p>
    <w:p w:rsidR="00404522" w:rsidRPr="00FB4A48" w:rsidRDefault="00404522" w:rsidP="00A51E22">
      <w:pPr>
        <w:rPr>
          <w:rFonts w:ascii="Arial" w:hAnsi="Arial" w:cs="Arial"/>
          <w:sz w:val="22"/>
          <w:szCs w:val="22"/>
        </w:rPr>
      </w:pPr>
    </w:p>
    <w:p w:rsidR="00A51E22" w:rsidRPr="00FB4A48" w:rsidRDefault="00A51E22" w:rsidP="00A51E22">
      <w:pPr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ab/>
        <w:t>Na temelju članka 78. Statuta Tehničke škole Pula,</w:t>
      </w:r>
      <w:r w:rsidR="000E3A4B" w:rsidRPr="00FB4A48">
        <w:rPr>
          <w:rFonts w:ascii="Arial" w:hAnsi="Arial" w:cs="Arial"/>
          <w:sz w:val="22"/>
          <w:szCs w:val="22"/>
        </w:rPr>
        <w:t xml:space="preserve"> a u svezi s odredbama Zakona o fiskalnoj odgovornosti (</w:t>
      </w:r>
      <w:proofErr w:type="spellStart"/>
      <w:r w:rsidR="000E3A4B" w:rsidRPr="00FB4A48">
        <w:rPr>
          <w:rFonts w:ascii="Arial" w:hAnsi="Arial" w:cs="Arial"/>
          <w:sz w:val="22"/>
          <w:szCs w:val="22"/>
        </w:rPr>
        <w:t>N.N</w:t>
      </w:r>
      <w:proofErr w:type="spellEnd"/>
      <w:r w:rsidR="000E3A4B" w:rsidRPr="00FB4A48">
        <w:rPr>
          <w:rFonts w:ascii="Arial" w:hAnsi="Arial" w:cs="Arial"/>
          <w:sz w:val="22"/>
          <w:szCs w:val="22"/>
        </w:rPr>
        <w:t xml:space="preserve">. </w:t>
      </w:r>
      <w:r w:rsidR="002B74C2" w:rsidRPr="00FB4A48">
        <w:rPr>
          <w:rFonts w:ascii="Arial" w:hAnsi="Arial" w:cs="Arial"/>
          <w:sz w:val="22"/>
          <w:szCs w:val="22"/>
        </w:rPr>
        <w:t>111</w:t>
      </w:r>
      <w:r w:rsidR="000E3A4B" w:rsidRPr="00FB4A48">
        <w:rPr>
          <w:rFonts w:ascii="Arial" w:hAnsi="Arial" w:cs="Arial"/>
          <w:sz w:val="22"/>
          <w:szCs w:val="22"/>
        </w:rPr>
        <w:t>/</w:t>
      </w:r>
      <w:r w:rsidR="002B74C2" w:rsidRPr="00FB4A48">
        <w:rPr>
          <w:rFonts w:ascii="Arial" w:hAnsi="Arial" w:cs="Arial"/>
          <w:sz w:val="22"/>
          <w:szCs w:val="22"/>
        </w:rPr>
        <w:t>2018</w:t>
      </w:r>
      <w:r w:rsidR="000E3A4B" w:rsidRPr="00FB4A48">
        <w:rPr>
          <w:rFonts w:ascii="Arial" w:hAnsi="Arial" w:cs="Arial"/>
          <w:sz w:val="22"/>
          <w:szCs w:val="22"/>
        </w:rPr>
        <w:t>), Zakona o javnoj nabavi (</w:t>
      </w:r>
      <w:proofErr w:type="spellStart"/>
      <w:r w:rsidR="000E3A4B" w:rsidRPr="00FB4A48">
        <w:rPr>
          <w:rFonts w:ascii="Arial" w:hAnsi="Arial" w:cs="Arial"/>
          <w:sz w:val="22"/>
          <w:szCs w:val="22"/>
        </w:rPr>
        <w:t>N.N</w:t>
      </w:r>
      <w:proofErr w:type="spellEnd"/>
      <w:r w:rsidR="000E3A4B" w:rsidRPr="00FB4A48">
        <w:rPr>
          <w:rFonts w:ascii="Arial" w:hAnsi="Arial" w:cs="Arial"/>
          <w:sz w:val="22"/>
          <w:szCs w:val="22"/>
        </w:rPr>
        <w:t>. 120/2016</w:t>
      </w:r>
      <w:r w:rsidR="002B74C2" w:rsidRPr="00FB4A48">
        <w:rPr>
          <w:rFonts w:ascii="Arial" w:hAnsi="Arial" w:cs="Arial"/>
          <w:sz w:val="22"/>
          <w:szCs w:val="22"/>
        </w:rPr>
        <w:t>;</w:t>
      </w:r>
      <w:r w:rsidR="000E3A4B" w:rsidRPr="00FB4A48">
        <w:rPr>
          <w:rFonts w:ascii="Arial" w:hAnsi="Arial" w:cs="Arial"/>
          <w:sz w:val="22"/>
          <w:szCs w:val="22"/>
        </w:rPr>
        <w:t>) i Uredbe o sastavljanju i predaji izjave o fiskalnoj odgovornosti i izvještaja o primjeni fiskalnih pravila (N.N.</w:t>
      </w:r>
      <w:r w:rsidR="002B74C2" w:rsidRPr="00FB4A48">
        <w:rPr>
          <w:rFonts w:ascii="Arial" w:hAnsi="Arial" w:cs="Arial"/>
          <w:sz w:val="22"/>
          <w:szCs w:val="22"/>
        </w:rPr>
        <w:t>95</w:t>
      </w:r>
      <w:r w:rsidR="000E3A4B" w:rsidRPr="00FB4A48">
        <w:rPr>
          <w:rFonts w:ascii="Arial" w:hAnsi="Arial" w:cs="Arial"/>
          <w:sz w:val="22"/>
          <w:szCs w:val="22"/>
        </w:rPr>
        <w:t>/</w:t>
      </w:r>
      <w:r w:rsidR="002B74C2" w:rsidRPr="00FB4A48">
        <w:rPr>
          <w:rFonts w:ascii="Arial" w:hAnsi="Arial" w:cs="Arial"/>
          <w:sz w:val="22"/>
          <w:szCs w:val="22"/>
        </w:rPr>
        <w:t>2019</w:t>
      </w:r>
      <w:r w:rsidR="000E3A4B" w:rsidRPr="00FB4A48">
        <w:rPr>
          <w:rFonts w:ascii="Arial" w:hAnsi="Arial" w:cs="Arial"/>
          <w:sz w:val="22"/>
          <w:szCs w:val="22"/>
        </w:rPr>
        <w:t>),</w:t>
      </w:r>
      <w:r w:rsidRPr="00FB4A48">
        <w:rPr>
          <w:rFonts w:ascii="Arial" w:hAnsi="Arial" w:cs="Arial"/>
          <w:sz w:val="22"/>
          <w:szCs w:val="22"/>
        </w:rPr>
        <w:t xml:space="preserve"> ravnatelj Škole donosi</w:t>
      </w:r>
      <w:r w:rsidR="00560DF7" w:rsidRPr="00FB4A48">
        <w:rPr>
          <w:rFonts w:ascii="Arial" w:hAnsi="Arial" w:cs="Arial"/>
          <w:sz w:val="22"/>
          <w:szCs w:val="22"/>
        </w:rPr>
        <w:t xml:space="preserve"> </w:t>
      </w:r>
    </w:p>
    <w:p w:rsidR="00404522" w:rsidRPr="00FB4A48" w:rsidRDefault="00404522" w:rsidP="00A51E22">
      <w:pPr>
        <w:jc w:val="both"/>
        <w:rPr>
          <w:rFonts w:ascii="Arial" w:hAnsi="Arial" w:cs="Arial"/>
          <w:sz w:val="22"/>
          <w:szCs w:val="22"/>
        </w:rPr>
      </w:pPr>
    </w:p>
    <w:p w:rsidR="00407B19" w:rsidRPr="00FB4A48" w:rsidRDefault="00407B19" w:rsidP="00407B19">
      <w:pPr>
        <w:jc w:val="center"/>
        <w:rPr>
          <w:rFonts w:ascii="Arial" w:hAnsi="Arial" w:cs="Arial"/>
          <w:b/>
          <w:sz w:val="22"/>
          <w:szCs w:val="22"/>
        </w:rPr>
      </w:pPr>
      <w:r w:rsidRPr="00FB4A48">
        <w:rPr>
          <w:rFonts w:ascii="Arial" w:hAnsi="Arial" w:cs="Arial"/>
          <w:b/>
          <w:sz w:val="22"/>
          <w:szCs w:val="22"/>
        </w:rPr>
        <w:t>PROCEDURU STVARANJA UGOVORNIH OBVEZA</w:t>
      </w:r>
    </w:p>
    <w:p w:rsidR="000E3A4B" w:rsidRPr="00FB4A48" w:rsidRDefault="000E3A4B" w:rsidP="00407B19">
      <w:pPr>
        <w:jc w:val="center"/>
        <w:rPr>
          <w:rFonts w:ascii="Arial" w:hAnsi="Arial" w:cs="Arial"/>
          <w:sz w:val="22"/>
          <w:szCs w:val="22"/>
        </w:rPr>
      </w:pPr>
    </w:p>
    <w:p w:rsidR="000E3A4B" w:rsidRPr="00FB4A48" w:rsidRDefault="000E3A4B" w:rsidP="00407B19">
      <w:pPr>
        <w:jc w:val="center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 xml:space="preserve">Članak 1. </w:t>
      </w:r>
    </w:p>
    <w:p w:rsidR="00407B19" w:rsidRPr="00FB4A48" w:rsidRDefault="000E3A4B" w:rsidP="00407B19">
      <w:pPr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 xml:space="preserve"> </w:t>
      </w:r>
    </w:p>
    <w:p w:rsidR="00404522" w:rsidRPr="00FB4A48" w:rsidRDefault="00407B19" w:rsidP="00407B19">
      <w:pPr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ab/>
        <w:t xml:space="preserve">Ovim aktom propisuje se procedura stvaranja ugovornih </w:t>
      </w:r>
      <w:r w:rsidR="000E3A4B" w:rsidRPr="00FB4A48">
        <w:rPr>
          <w:rFonts w:ascii="Arial" w:hAnsi="Arial" w:cs="Arial"/>
          <w:sz w:val="22"/>
          <w:szCs w:val="22"/>
        </w:rPr>
        <w:t xml:space="preserve">odnosa, odnosno nabava roba i usluga, javna nabava i druge ugovorne obveze koje su potrebne </w:t>
      </w:r>
      <w:r w:rsidR="00404522" w:rsidRPr="00FB4A48">
        <w:rPr>
          <w:rFonts w:ascii="Arial" w:hAnsi="Arial" w:cs="Arial"/>
          <w:sz w:val="22"/>
          <w:szCs w:val="22"/>
        </w:rPr>
        <w:t>za rad Škole i obavljanje odgojno-obrazovnih djelatnosti u Tehničkoj školi Pula.</w:t>
      </w:r>
    </w:p>
    <w:p w:rsidR="00404522" w:rsidRPr="00FB4A48" w:rsidRDefault="00404522" w:rsidP="00407B19">
      <w:pPr>
        <w:jc w:val="both"/>
        <w:rPr>
          <w:rFonts w:ascii="Arial" w:hAnsi="Arial" w:cs="Arial"/>
          <w:sz w:val="22"/>
          <w:szCs w:val="22"/>
        </w:rPr>
      </w:pPr>
    </w:p>
    <w:p w:rsidR="00404522" w:rsidRPr="00FB4A48" w:rsidRDefault="00404522" w:rsidP="006E72BB">
      <w:pPr>
        <w:jc w:val="center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Članak 2.</w:t>
      </w:r>
    </w:p>
    <w:p w:rsidR="00404522" w:rsidRPr="00FB4A48" w:rsidRDefault="00404522" w:rsidP="00407B19">
      <w:pPr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Procedura iz članka 1. za koju je potreban postupak javne nabave, po Zakonu o javnoj nabavi, provodi se po sljedećem hodogramu, ukoliko nekim drugim propisom nije drugačije određeno:</w:t>
      </w:r>
    </w:p>
    <w:p w:rsidR="00407B19" w:rsidRPr="00FB4A48" w:rsidRDefault="00407B19" w:rsidP="00407B19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69"/>
        <w:gridCol w:w="1816"/>
        <w:gridCol w:w="2114"/>
        <w:gridCol w:w="69"/>
        <w:gridCol w:w="2902"/>
        <w:gridCol w:w="1812"/>
      </w:tblGrid>
      <w:tr w:rsidR="00D36C7C" w:rsidRPr="00FB4A48" w:rsidTr="00404522">
        <w:trPr>
          <w:trHeight w:val="533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b/>
                <w:sz w:val="22"/>
                <w:szCs w:val="22"/>
              </w:rPr>
              <w:t>Rb</w:t>
            </w:r>
          </w:p>
        </w:tc>
        <w:tc>
          <w:tcPr>
            <w:tcW w:w="978" w:type="pct"/>
          </w:tcPr>
          <w:p w:rsidR="00407B19" w:rsidRPr="00FB4A48" w:rsidRDefault="00407B19" w:rsidP="00017D84">
            <w:pPr>
              <w:jc w:val="center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176" w:type="pct"/>
            <w:gridSpan w:val="2"/>
          </w:tcPr>
          <w:p w:rsidR="00407B19" w:rsidRPr="00FB4A48" w:rsidRDefault="00407B19" w:rsidP="00017D84">
            <w:pPr>
              <w:widowControl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/>
                <w:sz w:val="22"/>
                <w:szCs w:val="22"/>
              </w:rPr>
              <w:t>ODGOVORNOST</w:t>
            </w:r>
          </w:p>
        </w:tc>
        <w:tc>
          <w:tcPr>
            <w:tcW w:w="1563" w:type="pct"/>
          </w:tcPr>
          <w:p w:rsidR="00407B19" w:rsidRPr="00FB4A48" w:rsidRDefault="00407B19" w:rsidP="00017D84">
            <w:pPr>
              <w:widowControl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/>
                <w:sz w:val="22"/>
                <w:szCs w:val="22"/>
              </w:rPr>
              <w:t>DOKUMENT</w:t>
            </w:r>
          </w:p>
        </w:tc>
        <w:tc>
          <w:tcPr>
            <w:tcW w:w="976" w:type="pct"/>
          </w:tcPr>
          <w:p w:rsidR="00407B19" w:rsidRPr="00FB4A48" w:rsidRDefault="00407B19" w:rsidP="00017D84">
            <w:pPr>
              <w:widowControl w:val="0"/>
              <w:jc w:val="center"/>
              <w:rPr>
                <w:rFonts w:ascii="Arial" w:hAnsi="Arial" w:cs="Arial"/>
                <w:bCs/>
                <w:szCs w:val="22"/>
              </w:rPr>
            </w:pPr>
            <w:smartTag w:uri="urn:schemas-microsoft-com:office:smarttags" w:element="stockticker">
              <w:r w:rsidRPr="00FB4A48">
                <w:rPr>
                  <w:rFonts w:ascii="Arial" w:hAnsi="Arial" w:cs="Arial"/>
                  <w:b/>
                  <w:sz w:val="22"/>
                  <w:szCs w:val="22"/>
                </w:rPr>
                <w:t>ROK</w:t>
              </w:r>
            </w:smartTag>
          </w:p>
        </w:tc>
      </w:tr>
      <w:tr w:rsidR="00D36C7C" w:rsidRPr="00FB4A48" w:rsidTr="00404522">
        <w:trPr>
          <w:trHeight w:val="533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8" w:type="pct"/>
          </w:tcPr>
          <w:p w:rsidR="00407B19" w:rsidRPr="00FB4A48" w:rsidRDefault="00407B19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Prijedlog za nabavu opreme</w:t>
            </w:r>
            <w:r w:rsidR="00404522" w:rsidRPr="00FB4A48">
              <w:rPr>
                <w:rFonts w:ascii="Arial" w:hAnsi="Arial" w:cs="Arial"/>
                <w:sz w:val="22"/>
                <w:szCs w:val="22"/>
              </w:rPr>
              <w:t>/</w:t>
            </w:r>
            <w:r w:rsidRPr="00FB4A48">
              <w:rPr>
                <w:rFonts w:ascii="Arial" w:hAnsi="Arial" w:cs="Arial"/>
                <w:sz w:val="22"/>
                <w:szCs w:val="22"/>
              </w:rPr>
              <w:t xml:space="preserve"> usluga</w:t>
            </w:r>
            <w:r w:rsidR="00404522" w:rsidRPr="00FB4A48">
              <w:rPr>
                <w:rFonts w:ascii="Arial" w:hAnsi="Arial" w:cs="Arial"/>
                <w:sz w:val="22"/>
                <w:szCs w:val="22"/>
              </w:rPr>
              <w:t>/</w:t>
            </w:r>
            <w:r w:rsidRPr="00FB4A48">
              <w:rPr>
                <w:rFonts w:ascii="Arial" w:hAnsi="Arial" w:cs="Arial"/>
                <w:sz w:val="22"/>
                <w:szCs w:val="22"/>
              </w:rPr>
              <w:t>i radova</w:t>
            </w:r>
          </w:p>
        </w:tc>
        <w:tc>
          <w:tcPr>
            <w:tcW w:w="1176" w:type="pct"/>
            <w:gridSpan w:val="2"/>
          </w:tcPr>
          <w:p w:rsidR="00407B19" w:rsidRPr="00FB4A48" w:rsidRDefault="00EB36F4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Zaposlenici i voditelji stručnih timova u dogovoru s ravnateljem</w:t>
            </w:r>
          </w:p>
        </w:tc>
        <w:tc>
          <w:tcPr>
            <w:tcW w:w="1563" w:type="pct"/>
          </w:tcPr>
          <w:p w:rsidR="00407B19" w:rsidRPr="00FB4A48" w:rsidRDefault="00407B19" w:rsidP="00CB6270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 xml:space="preserve">Prijedlog </w:t>
            </w:r>
            <w:r w:rsidR="00CB6270" w:rsidRPr="00FB4A48">
              <w:rPr>
                <w:rFonts w:ascii="Arial" w:hAnsi="Arial" w:cs="Arial"/>
                <w:bCs/>
                <w:sz w:val="22"/>
                <w:szCs w:val="22"/>
              </w:rPr>
              <w:t xml:space="preserve">za nabavu </w:t>
            </w:r>
            <w:r w:rsidR="00EB36F4" w:rsidRPr="00FB4A48">
              <w:rPr>
                <w:rFonts w:ascii="Arial" w:hAnsi="Arial" w:cs="Arial"/>
                <w:bCs/>
                <w:sz w:val="22"/>
                <w:szCs w:val="22"/>
              </w:rPr>
              <w:t xml:space="preserve">(trebovanje) – obrazac, popis potrebne </w:t>
            </w:r>
            <w:r w:rsidR="00CB6270" w:rsidRPr="00FB4A48">
              <w:rPr>
                <w:rFonts w:ascii="Arial" w:hAnsi="Arial" w:cs="Arial"/>
                <w:bCs/>
                <w:sz w:val="22"/>
                <w:szCs w:val="22"/>
              </w:rPr>
              <w:t xml:space="preserve"> opreme/usluga/radova s okvirnom cijenom </w:t>
            </w:r>
            <w:r w:rsidR="00EB36F4" w:rsidRPr="00FB4A48">
              <w:rPr>
                <w:rFonts w:ascii="Arial" w:hAnsi="Arial" w:cs="Arial"/>
                <w:bCs/>
                <w:sz w:val="22"/>
                <w:szCs w:val="22"/>
              </w:rPr>
              <w:t xml:space="preserve"> i obrazloženjem potrebe</w:t>
            </w:r>
            <w:r w:rsidR="008E6735" w:rsidRPr="00FB4A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6" w:type="pct"/>
          </w:tcPr>
          <w:p w:rsidR="00407B19" w:rsidRPr="00FB4A48" w:rsidRDefault="00EB36F4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Početak kalendarske i početak školske godine</w:t>
            </w:r>
          </w:p>
        </w:tc>
      </w:tr>
      <w:tr w:rsidR="00D36C7C" w:rsidRPr="00FB4A48" w:rsidTr="00404522">
        <w:trPr>
          <w:trHeight w:val="359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br w:type="page"/>
              <w:t>2.</w:t>
            </w:r>
          </w:p>
        </w:tc>
        <w:tc>
          <w:tcPr>
            <w:tcW w:w="978" w:type="pct"/>
          </w:tcPr>
          <w:p w:rsidR="00407B19" w:rsidRPr="00FB4A48" w:rsidRDefault="008835FB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Zahtjev za nabavu i pokretanje postupka</w:t>
            </w:r>
          </w:p>
        </w:tc>
        <w:tc>
          <w:tcPr>
            <w:tcW w:w="1176" w:type="pct"/>
            <w:gridSpan w:val="2"/>
          </w:tcPr>
          <w:p w:rsidR="00407B19" w:rsidRPr="00FB4A48" w:rsidRDefault="008835FB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 xml:space="preserve">Ravnatelj i voditelj računovodstva preispituju opravdanost i mogućnost za realizaciju nabave, usklađenost </w:t>
            </w:r>
            <w:r w:rsidR="00C97DDE" w:rsidRPr="00FB4A48">
              <w:rPr>
                <w:rFonts w:ascii="Arial" w:hAnsi="Arial" w:cs="Arial"/>
                <w:bCs/>
                <w:sz w:val="22"/>
                <w:szCs w:val="22"/>
              </w:rPr>
              <w:t>s Financijskim planom i Planom nabave te se pokreće postupak nabave</w:t>
            </w:r>
          </w:p>
          <w:p w:rsidR="005B142F" w:rsidRPr="00FB4A48" w:rsidRDefault="005B142F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63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Odluka o početku postupka nabave, Odluka o imenovanju ovlaštenih predstavnika naručitelja</w:t>
            </w:r>
          </w:p>
        </w:tc>
        <w:tc>
          <w:tcPr>
            <w:tcW w:w="976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Tijekom godine, po primitku Zahtjeva za nabavu</w:t>
            </w:r>
          </w:p>
        </w:tc>
      </w:tr>
      <w:tr w:rsidR="00D36C7C" w:rsidRPr="00FB4A48" w:rsidTr="00404522">
        <w:trPr>
          <w:trHeight w:val="824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78" w:type="pct"/>
          </w:tcPr>
          <w:p w:rsidR="00407B19" w:rsidRPr="00FB4A48" w:rsidRDefault="00C97DDE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Priprema tehničke i natječajne dokumentacije za nabavu opreme/usluge/radova (izrada Plana nabave)</w:t>
            </w:r>
          </w:p>
        </w:tc>
        <w:tc>
          <w:tcPr>
            <w:tcW w:w="1176" w:type="pct"/>
            <w:gridSpan w:val="2"/>
          </w:tcPr>
          <w:p w:rsidR="00407B19" w:rsidRPr="00FB4A48" w:rsidRDefault="00407B19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 xml:space="preserve">Ravnatelj </w:t>
            </w:r>
            <w:r w:rsidR="00C97DDE" w:rsidRPr="00FB4A48">
              <w:rPr>
                <w:rFonts w:ascii="Arial" w:hAnsi="Arial" w:cs="Arial"/>
                <w:bCs/>
                <w:sz w:val="22"/>
                <w:szCs w:val="22"/>
              </w:rPr>
              <w:t xml:space="preserve">samostalno ili zajedno sa stručnim timom Škole i vanjskim stručnjacima ili ravnatelj i nadležne osobe osnivača </w:t>
            </w:r>
          </w:p>
        </w:tc>
        <w:tc>
          <w:tcPr>
            <w:tcW w:w="1563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Tehnička i natječajna dokumentacija s tehničkim opisom</w:t>
            </w:r>
          </w:p>
        </w:tc>
        <w:tc>
          <w:tcPr>
            <w:tcW w:w="976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10 dana po donošenju Odluke o pokretanju postupka nabave</w:t>
            </w:r>
          </w:p>
        </w:tc>
      </w:tr>
      <w:tr w:rsidR="00D36C7C" w:rsidRPr="00FB4A48" w:rsidTr="005B0346">
        <w:trPr>
          <w:trHeight w:val="824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  <w:p w:rsidR="00407B19" w:rsidRPr="00FB4A48" w:rsidRDefault="00407B19" w:rsidP="00017D8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8" w:type="pct"/>
          </w:tcPr>
          <w:p w:rsidR="00407B19" w:rsidRPr="00FB4A48" w:rsidRDefault="00C97DDE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Objava postupka nabave</w:t>
            </w:r>
          </w:p>
        </w:tc>
        <w:tc>
          <w:tcPr>
            <w:tcW w:w="1139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Ravnatelj i osnivač</w:t>
            </w:r>
          </w:p>
        </w:tc>
        <w:tc>
          <w:tcPr>
            <w:tcW w:w="1600" w:type="pct"/>
            <w:gridSpan w:val="2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Objava natječaja, Poziv za dostavu ponuda</w:t>
            </w:r>
          </w:p>
        </w:tc>
        <w:tc>
          <w:tcPr>
            <w:tcW w:w="976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Tijekom godine</w:t>
            </w:r>
          </w:p>
        </w:tc>
      </w:tr>
      <w:tr w:rsidR="00407B19" w:rsidRPr="00FB4A48" w:rsidTr="005B0346">
        <w:trPr>
          <w:trHeight w:val="824"/>
        </w:trPr>
        <w:tc>
          <w:tcPr>
            <w:tcW w:w="307" w:type="pct"/>
          </w:tcPr>
          <w:p w:rsidR="00407B19" w:rsidRPr="00FB4A48" w:rsidRDefault="00407B19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78" w:type="pct"/>
          </w:tcPr>
          <w:p w:rsidR="00407B19" w:rsidRPr="00FB4A48" w:rsidRDefault="00C97DDE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Prikupljanje ponuda i odabir ponude</w:t>
            </w:r>
          </w:p>
        </w:tc>
        <w:tc>
          <w:tcPr>
            <w:tcW w:w="1139" w:type="pct"/>
          </w:tcPr>
          <w:p w:rsidR="00407B19" w:rsidRPr="00FB4A48" w:rsidRDefault="00C97DDE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Povjerenstvo prikuplja ponude prema zadanim uvjetima, te na temelju izvršene analize prispjelih ponuda predlaže ravnatel</w:t>
            </w:r>
            <w:r w:rsidR="00BB7097" w:rsidRPr="00FB4A48">
              <w:rPr>
                <w:rFonts w:ascii="Arial" w:hAnsi="Arial" w:cs="Arial"/>
                <w:bCs/>
                <w:sz w:val="22"/>
                <w:szCs w:val="22"/>
              </w:rPr>
              <w:t>ju</w:t>
            </w:r>
            <w:r w:rsidRPr="00FB4A48">
              <w:rPr>
                <w:rFonts w:ascii="Arial" w:hAnsi="Arial" w:cs="Arial"/>
                <w:bCs/>
                <w:sz w:val="22"/>
                <w:szCs w:val="22"/>
              </w:rPr>
              <w:t xml:space="preserve"> ponuđa</w:t>
            </w:r>
            <w:r w:rsidR="00BB7097" w:rsidRPr="00FB4A48">
              <w:rPr>
                <w:rFonts w:ascii="Arial" w:hAnsi="Arial" w:cs="Arial"/>
                <w:bCs/>
                <w:sz w:val="22"/>
                <w:szCs w:val="22"/>
              </w:rPr>
              <w:t>ča</w:t>
            </w:r>
          </w:p>
        </w:tc>
        <w:tc>
          <w:tcPr>
            <w:tcW w:w="1600" w:type="pct"/>
            <w:gridSpan w:val="2"/>
          </w:tcPr>
          <w:p w:rsidR="00407B19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Zapisnik o pregledu i vrednovanju ponuda s prijedlogom ravnatelju za odabir ponuđača</w:t>
            </w:r>
          </w:p>
        </w:tc>
        <w:tc>
          <w:tcPr>
            <w:tcW w:w="976" w:type="pct"/>
          </w:tcPr>
          <w:p w:rsidR="00407B19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2 dana po zaključenju natječaja</w:t>
            </w:r>
          </w:p>
        </w:tc>
      </w:tr>
      <w:tr w:rsidR="00BB7097" w:rsidRPr="00FB4A48" w:rsidTr="005B0346">
        <w:trPr>
          <w:trHeight w:val="824"/>
        </w:trPr>
        <w:tc>
          <w:tcPr>
            <w:tcW w:w="307" w:type="pct"/>
          </w:tcPr>
          <w:p w:rsidR="00BB7097" w:rsidRPr="00FB4A48" w:rsidRDefault="00BB7097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78" w:type="pct"/>
          </w:tcPr>
          <w:p w:rsidR="00BB7097" w:rsidRPr="00FB4A48" w:rsidRDefault="00BB7097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Sklapanje ugovora</w:t>
            </w:r>
          </w:p>
        </w:tc>
        <w:tc>
          <w:tcPr>
            <w:tcW w:w="1139" w:type="pct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Temeljem prijedloga Povjerenstva ravnatelj sklapa ugovor s odabranim dobavljačem</w:t>
            </w:r>
          </w:p>
        </w:tc>
        <w:tc>
          <w:tcPr>
            <w:tcW w:w="1600" w:type="pct"/>
            <w:gridSpan w:val="2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Ugovor</w:t>
            </w:r>
          </w:p>
        </w:tc>
        <w:tc>
          <w:tcPr>
            <w:tcW w:w="976" w:type="pct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U propisanom roku</w:t>
            </w:r>
          </w:p>
        </w:tc>
      </w:tr>
      <w:tr w:rsidR="00BB7097" w:rsidRPr="00FB4A48" w:rsidTr="005B0346">
        <w:trPr>
          <w:trHeight w:val="824"/>
        </w:trPr>
        <w:tc>
          <w:tcPr>
            <w:tcW w:w="307" w:type="pct"/>
          </w:tcPr>
          <w:p w:rsidR="00BB7097" w:rsidRPr="00FB4A48" w:rsidRDefault="00BB7097" w:rsidP="00017D84">
            <w:pPr>
              <w:widowControl w:val="0"/>
              <w:spacing w:before="20" w:after="20"/>
              <w:outlineLvl w:val="0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78" w:type="pct"/>
          </w:tcPr>
          <w:p w:rsidR="00BB7097" w:rsidRPr="00FB4A48" w:rsidRDefault="00BB7097" w:rsidP="00017D84">
            <w:pPr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 w:val="22"/>
                <w:szCs w:val="22"/>
              </w:rPr>
              <w:t>Poništenje i ponovo pokretanje postupka</w:t>
            </w:r>
          </w:p>
        </w:tc>
        <w:tc>
          <w:tcPr>
            <w:tcW w:w="1139" w:type="pct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Temeljem prijedloga Povjerenstva ravnatelj donosi Odluku o poništenju postupka nabave, te se postupak ponavlja od točke 2. do 6. tj. do izvršenja</w:t>
            </w:r>
          </w:p>
        </w:tc>
        <w:tc>
          <w:tcPr>
            <w:tcW w:w="1600" w:type="pct"/>
            <w:gridSpan w:val="2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Odluka o poništenju postupka nabave u predmetu nabave</w:t>
            </w:r>
          </w:p>
        </w:tc>
        <w:tc>
          <w:tcPr>
            <w:tcW w:w="976" w:type="pct"/>
          </w:tcPr>
          <w:p w:rsidR="00BB7097" w:rsidRPr="00FB4A48" w:rsidRDefault="00BB7097" w:rsidP="00017D84">
            <w:pPr>
              <w:widowControl w:val="0"/>
              <w:rPr>
                <w:rFonts w:ascii="Arial" w:hAnsi="Arial" w:cs="Arial"/>
                <w:bCs/>
                <w:szCs w:val="22"/>
              </w:rPr>
            </w:pPr>
            <w:r w:rsidRPr="00FB4A48">
              <w:rPr>
                <w:rFonts w:ascii="Arial" w:hAnsi="Arial" w:cs="Arial"/>
                <w:bCs/>
                <w:sz w:val="22"/>
                <w:szCs w:val="22"/>
              </w:rPr>
              <w:t>Najkasnije u roku sedam dana od dana sastavljanja Zapisnika o pregledu i vrednovanju ponuda</w:t>
            </w:r>
          </w:p>
        </w:tc>
      </w:tr>
    </w:tbl>
    <w:p w:rsidR="00407B19" w:rsidRPr="00FB4A48" w:rsidRDefault="00407B19" w:rsidP="00407B19">
      <w:pPr>
        <w:jc w:val="both"/>
        <w:rPr>
          <w:rFonts w:ascii="Arial" w:hAnsi="Arial" w:cs="Arial"/>
          <w:sz w:val="22"/>
          <w:szCs w:val="22"/>
        </w:rPr>
      </w:pPr>
    </w:p>
    <w:p w:rsidR="00BB7097" w:rsidRPr="00FB4A48" w:rsidRDefault="00BB7097" w:rsidP="006E72B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Članak 3.</w:t>
      </w:r>
    </w:p>
    <w:p w:rsidR="00BB7097" w:rsidRPr="00FB4A48" w:rsidRDefault="00BB7097" w:rsidP="00C743FC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 xml:space="preserve">Procedura iz članka 1. za koju nije potreban postupak </w:t>
      </w:r>
      <w:r w:rsidR="003E298A" w:rsidRPr="00FB4A48">
        <w:rPr>
          <w:rFonts w:ascii="Arial" w:hAnsi="Arial" w:cs="Arial"/>
          <w:sz w:val="22"/>
          <w:szCs w:val="22"/>
        </w:rPr>
        <w:t>za jednostavnu</w:t>
      </w:r>
      <w:r w:rsidRPr="00FB4A48">
        <w:rPr>
          <w:rFonts w:ascii="Arial" w:hAnsi="Arial" w:cs="Arial"/>
          <w:sz w:val="22"/>
          <w:szCs w:val="22"/>
        </w:rPr>
        <w:t xml:space="preserve"> nabav</w:t>
      </w:r>
      <w:r w:rsidR="003E298A" w:rsidRPr="00FB4A48">
        <w:rPr>
          <w:rFonts w:ascii="Arial" w:hAnsi="Arial" w:cs="Arial"/>
          <w:sz w:val="22"/>
          <w:szCs w:val="22"/>
        </w:rPr>
        <w:t>u</w:t>
      </w:r>
      <w:r w:rsidRPr="00FB4A48">
        <w:rPr>
          <w:rFonts w:ascii="Arial" w:hAnsi="Arial" w:cs="Arial"/>
          <w:sz w:val="22"/>
          <w:szCs w:val="22"/>
        </w:rPr>
        <w:t xml:space="preserve"> provodi se po sljedećem hodogramu, ukoliko nekim drugim propisom nije drugačije određeno</w:t>
      </w:r>
    </w:p>
    <w:tbl>
      <w:tblPr>
        <w:tblStyle w:val="Reetkatablice"/>
        <w:tblW w:w="9524" w:type="dxa"/>
        <w:tblLook w:val="04A0"/>
      </w:tblPr>
      <w:tblGrid>
        <w:gridCol w:w="620"/>
        <w:gridCol w:w="1366"/>
        <w:gridCol w:w="2187"/>
        <w:gridCol w:w="1953"/>
        <w:gridCol w:w="1990"/>
        <w:gridCol w:w="1408"/>
      </w:tblGrid>
      <w:tr w:rsidR="00FC4280" w:rsidRPr="00FB4A48" w:rsidTr="006E72BB">
        <w:tc>
          <w:tcPr>
            <w:tcW w:w="620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proofErr w:type="spellStart"/>
            <w:r w:rsidRPr="00FB4A48">
              <w:rPr>
                <w:rFonts w:ascii="Arial" w:hAnsi="Arial" w:cs="Arial"/>
                <w:szCs w:val="22"/>
              </w:rPr>
              <w:t>R.b</w:t>
            </w:r>
            <w:proofErr w:type="spellEnd"/>
            <w:r w:rsidRPr="00FB4A48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1366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Aktivnost</w:t>
            </w:r>
          </w:p>
        </w:tc>
        <w:tc>
          <w:tcPr>
            <w:tcW w:w="2187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Odgovornost</w:t>
            </w:r>
          </w:p>
        </w:tc>
        <w:tc>
          <w:tcPr>
            <w:tcW w:w="1990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Dokument</w:t>
            </w:r>
          </w:p>
        </w:tc>
        <w:tc>
          <w:tcPr>
            <w:tcW w:w="1408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Rok</w:t>
            </w:r>
          </w:p>
        </w:tc>
      </w:tr>
      <w:tr w:rsidR="00FC4280" w:rsidRPr="00FB4A48" w:rsidTr="006E72BB">
        <w:tc>
          <w:tcPr>
            <w:tcW w:w="620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366" w:type="dxa"/>
          </w:tcPr>
          <w:p w:rsidR="004B4D37" w:rsidRPr="00FB4A48" w:rsidRDefault="004B4D37" w:rsidP="005B034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nabavu</w:t>
            </w:r>
          </w:p>
        </w:tc>
        <w:tc>
          <w:tcPr>
            <w:tcW w:w="2187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nabavu materijala za čišćenje i održavanje objekta</w:t>
            </w:r>
          </w:p>
        </w:tc>
        <w:tc>
          <w:tcPr>
            <w:tcW w:w="1953" w:type="dxa"/>
          </w:tcPr>
          <w:p w:rsidR="004B4D37" w:rsidRPr="00FB4A48" w:rsidRDefault="004B4D37" w:rsidP="00FB4A4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daju spremačice   u dogovoru s voditeljem računovodstva ili tajnicom</w:t>
            </w:r>
          </w:p>
        </w:tc>
        <w:tc>
          <w:tcPr>
            <w:tcW w:w="1990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4B4D37" w:rsidRPr="00FB4A48" w:rsidRDefault="004B4D37" w:rsidP="00C743F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Do 10. u mjesecu za tekući mjesec </w:t>
            </w:r>
            <w:r w:rsidR="005B0346" w:rsidRPr="00FB4A48">
              <w:rPr>
                <w:rFonts w:ascii="Arial" w:hAnsi="Arial" w:cs="Arial"/>
                <w:szCs w:val="22"/>
              </w:rPr>
              <w:t>ili češće</w:t>
            </w:r>
          </w:p>
        </w:tc>
      </w:tr>
      <w:tr w:rsidR="00FC4280" w:rsidRPr="00FB4A48" w:rsidTr="006E72BB">
        <w:tc>
          <w:tcPr>
            <w:tcW w:w="62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nabavu uredskog materijala</w:t>
            </w:r>
          </w:p>
        </w:tc>
        <w:tc>
          <w:tcPr>
            <w:tcW w:w="1953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Voditelji stručnih aktiva </w:t>
            </w:r>
            <w:r w:rsidR="00FB4A48">
              <w:rPr>
                <w:rFonts w:ascii="Arial" w:hAnsi="Arial" w:cs="Arial"/>
                <w:szCs w:val="22"/>
              </w:rPr>
              <w:t>,</w:t>
            </w:r>
            <w:r w:rsidRPr="00FB4A48">
              <w:rPr>
                <w:rFonts w:ascii="Arial" w:hAnsi="Arial" w:cs="Arial"/>
                <w:szCs w:val="22"/>
              </w:rPr>
              <w:t>te ostali djelatnici u dogovoru s tajnicom i administratoricom</w:t>
            </w:r>
          </w:p>
        </w:tc>
        <w:tc>
          <w:tcPr>
            <w:tcW w:w="199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760250" w:rsidRPr="00FB4A48" w:rsidRDefault="00760250" w:rsidP="00BC759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Do 10. u mjesecu za tekući mjesec </w:t>
            </w:r>
            <w:r w:rsidR="00BC759E">
              <w:rPr>
                <w:rFonts w:ascii="Arial" w:hAnsi="Arial" w:cs="Arial"/>
                <w:szCs w:val="22"/>
              </w:rPr>
              <w:t>ili</w:t>
            </w:r>
            <w:r w:rsidR="00FB4A48">
              <w:rPr>
                <w:rFonts w:ascii="Arial" w:hAnsi="Arial" w:cs="Arial"/>
                <w:szCs w:val="22"/>
              </w:rPr>
              <w:t xml:space="preserve"> češće</w:t>
            </w:r>
          </w:p>
        </w:tc>
      </w:tr>
      <w:tr w:rsidR="00FC4280" w:rsidRPr="00FB4A48" w:rsidTr="006E72BB">
        <w:tc>
          <w:tcPr>
            <w:tcW w:w="62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Prijedlog za nabavu udžbenika i stručne </w:t>
            </w:r>
            <w:r w:rsidRPr="00FB4A48">
              <w:rPr>
                <w:rFonts w:ascii="Arial" w:hAnsi="Arial" w:cs="Arial"/>
                <w:szCs w:val="22"/>
              </w:rPr>
              <w:lastRenderedPageBreak/>
              <w:t>literature</w:t>
            </w:r>
          </w:p>
        </w:tc>
        <w:tc>
          <w:tcPr>
            <w:tcW w:w="1953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lastRenderedPageBreak/>
              <w:t xml:space="preserve">Nastavnici, stručni suradnici  </w:t>
            </w:r>
            <w:r w:rsidRPr="00FB4A48">
              <w:rPr>
                <w:rFonts w:ascii="Arial" w:hAnsi="Arial" w:cs="Arial"/>
                <w:szCs w:val="22"/>
              </w:rPr>
              <w:lastRenderedPageBreak/>
              <w:t>i drugi djelatnici</w:t>
            </w:r>
          </w:p>
        </w:tc>
        <w:tc>
          <w:tcPr>
            <w:tcW w:w="199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lastRenderedPageBreak/>
              <w:t>Zahtjev za prijedlog nabave</w:t>
            </w:r>
          </w:p>
        </w:tc>
        <w:tc>
          <w:tcPr>
            <w:tcW w:w="1408" w:type="dxa"/>
          </w:tcPr>
          <w:p w:rsidR="00760250" w:rsidRPr="00FB4A48" w:rsidRDefault="00760250" w:rsidP="00BC759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Do 10. u mjesecu za tekući </w:t>
            </w:r>
            <w:r w:rsidR="00FB4A48">
              <w:rPr>
                <w:rFonts w:ascii="Arial" w:hAnsi="Arial" w:cs="Arial"/>
                <w:szCs w:val="22"/>
              </w:rPr>
              <w:lastRenderedPageBreak/>
              <w:t>mjesec</w:t>
            </w:r>
            <w:r w:rsidR="00BC759E">
              <w:rPr>
                <w:rFonts w:ascii="Arial" w:hAnsi="Arial" w:cs="Arial"/>
                <w:szCs w:val="22"/>
              </w:rPr>
              <w:t xml:space="preserve"> ili</w:t>
            </w:r>
            <w:r w:rsidR="00FB4A48">
              <w:rPr>
                <w:rFonts w:ascii="Arial" w:hAnsi="Arial" w:cs="Arial"/>
                <w:szCs w:val="22"/>
              </w:rPr>
              <w:t>i češće</w:t>
            </w:r>
            <w:r w:rsidRPr="00FB4A4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C4280" w:rsidRPr="00FB4A48" w:rsidTr="006E72BB">
        <w:tc>
          <w:tcPr>
            <w:tcW w:w="62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nabavu lož-ulja</w:t>
            </w:r>
          </w:p>
        </w:tc>
        <w:tc>
          <w:tcPr>
            <w:tcW w:w="1953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Domar u suradnji s voditeljem računovodstva</w:t>
            </w:r>
          </w:p>
        </w:tc>
        <w:tc>
          <w:tcPr>
            <w:tcW w:w="1990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760250" w:rsidRPr="00FB4A48" w:rsidRDefault="00760250" w:rsidP="0076025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Prijedlog za nabavu pedagoške dokumentacije </w:t>
            </w:r>
          </w:p>
        </w:tc>
        <w:tc>
          <w:tcPr>
            <w:tcW w:w="1953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Tajnica- ravnatelj</w:t>
            </w:r>
          </w:p>
        </w:tc>
        <w:tc>
          <w:tcPr>
            <w:tcW w:w="199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nabavu opreme i nastavnih sredstava</w:t>
            </w:r>
          </w:p>
        </w:tc>
        <w:tc>
          <w:tcPr>
            <w:tcW w:w="1953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Nastavnici putem voditelja stručnih aktiva </w:t>
            </w:r>
          </w:p>
        </w:tc>
        <w:tc>
          <w:tcPr>
            <w:tcW w:w="199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Korištenje usluge održavanja informatičke opreme</w:t>
            </w:r>
          </w:p>
        </w:tc>
        <w:tc>
          <w:tcPr>
            <w:tcW w:w="1953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Nastavnici, voditelj informatičke učionice te ostali radnici koji koriste informatičku opremu u dogovoru s voditeljem računovodstva</w:t>
            </w:r>
          </w:p>
        </w:tc>
        <w:tc>
          <w:tcPr>
            <w:tcW w:w="199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Ostalo održavanje</w:t>
            </w:r>
          </w:p>
        </w:tc>
        <w:tc>
          <w:tcPr>
            <w:tcW w:w="1953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Domar</w:t>
            </w:r>
          </w:p>
        </w:tc>
        <w:tc>
          <w:tcPr>
            <w:tcW w:w="199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1366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87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Prijedlog za obavljanje radova za tekuće i investicijsko održavanje</w:t>
            </w:r>
          </w:p>
        </w:tc>
        <w:tc>
          <w:tcPr>
            <w:tcW w:w="1953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Domar, tajnica, ravnatelj</w:t>
            </w:r>
          </w:p>
        </w:tc>
        <w:tc>
          <w:tcPr>
            <w:tcW w:w="1990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Zahtjev za prijedlog nabave</w:t>
            </w:r>
          </w:p>
        </w:tc>
        <w:tc>
          <w:tcPr>
            <w:tcW w:w="1408" w:type="dxa"/>
          </w:tcPr>
          <w:p w:rsidR="00111FDE" w:rsidRPr="00FB4A48" w:rsidRDefault="00111FDE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Prema potrebi</w:t>
            </w:r>
          </w:p>
        </w:tc>
      </w:tr>
      <w:tr w:rsidR="00FC4280" w:rsidRPr="00FB4A48" w:rsidTr="006E72BB">
        <w:tc>
          <w:tcPr>
            <w:tcW w:w="62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366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Provjera</w:t>
            </w:r>
          </w:p>
        </w:tc>
        <w:tc>
          <w:tcPr>
            <w:tcW w:w="2187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Provjera je li u skladu s financijskim planom i stvarnim potrebama, kontrola planirane potrošnje</w:t>
            </w:r>
          </w:p>
        </w:tc>
        <w:tc>
          <w:tcPr>
            <w:tcW w:w="1953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Voditelj računovodstva i/ili ravnatelj</w:t>
            </w:r>
          </w:p>
        </w:tc>
        <w:tc>
          <w:tcPr>
            <w:tcW w:w="199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Ravnatelj odobrava sklapanje ugovora/narudžbe</w:t>
            </w:r>
          </w:p>
        </w:tc>
        <w:tc>
          <w:tcPr>
            <w:tcW w:w="1408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3 dana od zaprimanja zahtjeva</w:t>
            </w:r>
          </w:p>
        </w:tc>
      </w:tr>
      <w:tr w:rsidR="00FC4280" w:rsidRPr="00FB4A48" w:rsidTr="006E72BB">
        <w:tc>
          <w:tcPr>
            <w:tcW w:w="62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366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Pokretanje i realizacija nabave</w:t>
            </w:r>
          </w:p>
        </w:tc>
        <w:tc>
          <w:tcPr>
            <w:tcW w:w="2187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Pokretanje nabave; sklapanje ugovora ili izdavanje narudžbe</w:t>
            </w:r>
          </w:p>
        </w:tc>
        <w:tc>
          <w:tcPr>
            <w:tcW w:w="1953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Ravnatelj odnosno osoba koju on ovlasti</w:t>
            </w:r>
          </w:p>
        </w:tc>
        <w:tc>
          <w:tcPr>
            <w:tcW w:w="199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Ugovor – narudžba</w:t>
            </w:r>
          </w:p>
        </w:tc>
        <w:tc>
          <w:tcPr>
            <w:tcW w:w="1408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 xml:space="preserve">3 dana od odobrenja iz točke 12. </w:t>
            </w:r>
          </w:p>
        </w:tc>
      </w:tr>
      <w:tr w:rsidR="00FC4280" w:rsidRPr="00FB4A48" w:rsidTr="006E72BB">
        <w:tc>
          <w:tcPr>
            <w:tcW w:w="62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1366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Zaprimanje robe/usluge</w:t>
            </w:r>
          </w:p>
        </w:tc>
        <w:tc>
          <w:tcPr>
            <w:tcW w:w="2187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Zaprimanje naručene robe/praćenje izvršenja naručene usluge</w:t>
            </w:r>
          </w:p>
        </w:tc>
        <w:tc>
          <w:tcPr>
            <w:tcW w:w="1953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Djelatnik koji je pokrenuo postupak nabave</w:t>
            </w:r>
          </w:p>
        </w:tc>
        <w:tc>
          <w:tcPr>
            <w:tcW w:w="1990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Stvarna kontrola, ovjera Primke, dostavnice, izrada Zapisnika o primopredaji</w:t>
            </w:r>
          </w:p>
        </w:tc>
        <w:tc>
          <w:tcPr>
            <w:tcW w:w="1408" w:type="dxa"/>
          </w:tcPr>
          <w:p w:rsidR="00FC4280" w:rsidRPr="00FB4A48" w:rsidRDefault="00FC4280" w:rsidP="00111FD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Cs w:val="22"/>
              </w:rPr>
            </w:pPr>
            <w:r w:rsidRPr="00FB4A48">
              <w:rPr>
                <w:rFonts w:ascii="Arial" w:hAnsi="Arial" w:cs="Arial"/>
                <w:szCs w:val="22"/>
              </w:rPr>
              <w:t>Odmah po izvršenju</w:t>
            </w:r>
          </w:p>
        </w:tc>
      </w:tr>
    </w:tbl>
    <w:p w:rsidR="004B4D37" w:rsidRPr="00FB4A48" w:rsidRDefault="004B4D37" w:rsidP="00C743FC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8A49C2" w:rsidRPr="00FB4A48" w:rsidRDefault="00FC4280" w:rsidP="006E72B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lastRenderedPageBreak/>
        <w:t>Članak 4.</w:t>
      </w:r>
    </w:p>
    <w:p w:rsidR="00FC4280" w:rsidRPr="00FB4A48" w:rsidRDefault="00FC4280" w:rsidP="00C743FC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pokretanje nabave putem narudžbenice zadužuju se sljedeći djelatnici:</w:t>
      </w:r>
    </w:p>
    <w:p w:rsidR="00FC4280" w:rsidRPr="00FB4A48" w:rsidRDefault="00FC4280" w:rsidP="00FC4280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potrošni materijal i dijelove za tekuće održavanje škole</w:t>
      </w:r>
      <w:r w:rsidR="00FB4A48">
        <w:rPr>
          <w:rFonts w:ascii="Arial" w:hAnsi="Arial" w:cs="Arial"/>
          <w:sz w:val="22"/>
          <w:szCs w:val="22"/>
        </w:rPr>
        <w:t>-</w:t>
      </w:r>
      <w:r w:rsidRPr="00FB4A48">
        <w:rPr>
          <w:rFonts w:ascii="Arial" w:hAnsi="Arial" w:cs="Arial"/>
          <w:sz w:val="22"/>
          <w:szCs w:val="22"/>
        </w:rPr>
        <w:t xml:space="preserve"> </w:t>
      </w:r>
      <w:r w:rsidR="005B0346" w:rsidRPr="00FB4A48">
        <w:rPr>
          <w:rFonts w:ascii="Arial" w:hAnsi="Arial" w:cs="Arial"/>
          <w:sz w:val="22"/>
          <w:szCs w:val="22"/>
        </w:rPr>
        <w:t>spremačice,domar</w:t>
      </w:r>
      <w:r w:rsidRPr="00FB4A48">
        <w:rPr>
          <w:rFonts w:ascii="Arial" w:hAnsi="Arial" w:cs="Arial"/>
          <w:sz w:val="22"/>
          <w:szCs w:val="22"/>
        </w:rPr>
        <w:t xml:space="preserve"> </w:t>
      </w:r>
    </w:p>
    <w:p w:rsidR="00FC4280" w:rsidRPr="00FB4A48" w:rsidRDefault="00FC4280" w:rsidP="00FC4280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Nabava se vrši jednom mjesečno ili češće po potrebi.</w:t>
      </w:r>
    </w:p>
    <w:p w:rsidR="008A49C2" w:rsidRPr="00FB4A48" w:rsidRDefault="00FC4280" w:rsidP="00E32B2A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nabavu potrošnog materijala za čišćenje</w:t>
      </w:r>
      <w:r w:rsidR="005B0346" w:rsidRPr="00FB4A48">
        <w:rPr>
          <w:rFonts w:ascii="Arial" w:hAnsi="Arial" w:cs="Arial"/>
          <w:sz w:val="22"/>
          <w:szCs w:val="22"/>
        </w:rPr>
        <w:t>-</w:t>
      </w:r>
      <w:r w:rsidRPr="00FB4A48">
        <w:rPr>
          <w:rFonts w:ascii="Arial" w:hAnsi="Arial" w:cs="Arial"/>
          <w:sz w:val="22"/>
          <w:szCs w:val="22"/>
        </w:rPr>
        <w:t xml:space="preserve"> spremačice. </w:t>
      </w:r>
    </w:p>
    <w:p w:rsidR="00FC4280" w:rsidRPr="00FB4A48" w:rsidRDefault="00FC4280" w:rsidP="00FC4280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Nabava se vrši jednom mjesečno ili češće po potrebi.</w:t>
      </w:r>
    </w:p>
    <w:p w:rsidR="00FC4280" w:rsidRPr="00FB4A48" w:rsidRDefault="00FC4280" w:rsidP="00FC4280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nabavu uredskog materijala</w:t>
      </w:r>
      <w:r w:rsidR="00FB4A48">
        <w:rPr>
          <w:rFonts w:ascii="Arial" w:hAnsi="Arial" w:cs="Arial"/>
          <w:sz w:val="22"/>
          <w:szCs w:val="22"/>
        </w:rPr>
        <w:t>-</w:t>
      </w:r>
      <w:r w:rsidRPr="00FB4A48">
        <w:rPr>
          <w:rFonts w:ascii="Arial" w:hAnsi="Arial" w:cs="Arial"/>
          <w:sz w:val="22"/>
          <w:szCs w:val="22"/>
        </w:rPr>
        <w:t xml:space="preserve"> administrat</w:t>
      </w:r>
      <w:r w:rsidR="005B0346" w:rsidRPr="00FB4A48">
        <w:rPr>
          <w:rFonts w:ascii="Arial" w:hAnsi="Arial" w:cs="Arial"/>
          <w:sz w:val="22"/>
          <w:szCs w:val="22"/>
        </w:rPr>
        <w:t>or i tajnik</w:t>
      </w:r>
      <w:r w:rsidRPr="00FB4A48">
        <w:rPr>
          <w:rFonts w:ascii="Arial" w:hAnsi="Arial" w:cs="Arial"/>
          <w:sz w:val="22"/>
          <w:szCs w:val="22"/>
        </w:rPr>
        <w:t>.</w:t>
      </w:r>
    </w:p>
    <w:p w:rsidR="00FC4280" w:rsidRPr="00FB4A48" w:rsidRDefault="00FC4280" w:rsidP="00A022AC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Nabava se vrši jednom mjesečno ili češće po potrebi.</w:t>
      </w:r>
    </w:p>
    <w:p w:rsidR="00A022AC" w:rsidRPr="00FB4A48" w:rsidRDefault="00A022AC" w:rsidP="00A022AC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nabavu školske lektire školska</w:t>
      </w:r>
      <w:r w:rsidR="00671334" w:rsidRPr="00FB4A48">
        <w:rPr>
          <w:rFonts w:ascii="Arial" w:hAnsi="Arial" w:cs="Arial"/>
          <w:sz w:val="22"/>
          <w:szCs w:val="22"/>
        </w:rPr>
        <w:t xml:space="preserve"> i stručne literature</w:t>
      </w:r>
      <w:r w:rsidR="005B0346" w:rsidRPr="00FB4A48">
        <w:rPr>
          <w:rFonts w:ascii="Arial" w:hAnsi="Arial" w:cs="Arial"/>
          <w:sz w:val="22"/>
          <w:szCs w:val="22"/>
        </w:rPr>
        <w:t>-</w:t>
      </w:r>
      <w:r w:rsidRPr="00FB4A48">
        <w:rPr>
          <w:rFonts w:ascii="Arial" w:hAnsi="Arial" w:cs="Arial"/>
          <w:sz w:val="22"/>
          <w:szCs w:val="22"/>
        </w:rPr>
        <w:t xml:space="preserve"> knjižničar.</w:t>
      </w:r>
    </w:p>
    <w:p w:rsidR="00A022AC" w:rsidRPr="00FB4A48" w:rsidRDefault="00A022AC" w:rsidP="00A022AC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Nabava se vrši jednom mjesečno ili češće po potrebi.</w:t>
      </w:r>
    </w:p>
    <w:p w:rsidR="00A022AC" w:rsidRPr="00FB4A48" w:rsidRDefault="00A022AC" w:rsidP="008D5950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nabavu pedagoške dokumentacije</w:t>
      </w:r>
      <w:r w:rsidR="00FB4A48">
        <w:rPr>
          <w:rFonts w:ascii="Arial" w:hAnsi="Arial" w:cs="Arial"/>
          <w:sz w:val="22"/>
          <w:szCs w:val="22"/>
        </w:rPr>
        <w:t>-</w:t>
      </w:r>
      <w:r w:rsidRPr="00FB4A48">
        <w:rPr>
          <w:rFonts w:ascii="Arial" w:hAnsi="Arial" w:cs="Arial"/>
          <w:sz w:val="22"/>
          <w:szCs w:val="22"/>
        </w:rPr>
        <w:t xml:space="preserve"> </w:t>
      </w:r>
      <w:r w:rsidR="00560DF7" w:rsidRPr="00FB4A48">
        <w:rPr>
          <w:rFonts w:ascii="Arial" w:hAnsi="Arial" w:cs="Arial"/>
          <w:sz w:val="22"/>
          <w:szCs w:val="22"/>
        </w:rPr>
        <w:t>tajni</w:t>
      </w:r>
      <w:r w:rsidR="005B0346" w:rsidRPr="00FB4A48">
        <w:rPr>
          <w:rFonts w:ascii="Arial" w:hAnsi="Arial" w:cs="Arial"/>
          <w:sz w:val="22"/>
          <w:szCs w:val="22"/>
        </w:rPr>
        <w:t>k</w:t>
      </w:r>
      <w:r w:rsidR="00560DF7" w:rsidRPr="00FB4A48">
        <w:rPr>
          <w:rFonts w:ascii="Arial" w:hAnsi="Arial" w:cs="Arial"/>
          <w:sz w:val="22"/>
          <w:szCs w:val="22"/>
        </w:rPr>
        <w:t xml:space="preserve"> i </w:t>
      </w:r>
      <w:r w:rsidRPr="00FB4A48">
        <w:rPr>
          <w:rFonts w:ascii="Arial" w:hAnsi="Arial" w:cs="Arial"/>
          <w:sz w:val="22"/>
          <w:szCs w:val="22"/>
        </w:rPr>
        <w:t>pedago</w:t>
      </w:r>
      <w:r w:rsidR="00560DF7" w:rsidRPr="00FB4A48">
        <w:rPr>
          <w:rFonts w:ascii="Arial" w:hAnsi="Arial" w:cs="Arial"/>
          <w:sz w:val="22"/>
          <w:szCs w:val="22"/>
        </w:rPr>
        <w:t>g</w:t>
      </w:r>
      <w:r w:rsidRPr="00FB4A48">
        <w:rPr>
          <w:rFonts w:ascii="Arial" w:hAnsi="Arial" w:cs="Arial"/>
          <w:sz w:val="22"/>
          <w:szCs w:val="22"/>
        </w:rPr>
        <w:t xml:space="preserve"> škole.</w:t>
      </w:r>
    </w:p>
    <w:p w:rsidR="00A022AC" w:rsidRPr="00FB4A48" w:rsidRDefault="00A022AC" w:rsidP="00A022AC">
      <w:pPr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Nabava se vrši prije početka školske godine, po potrebi tijekom školske godine.</w:t>
      </w:r>
    </w:p>
    <w:p w:rsidR="00A022AC" w:rsidRPr="00FB4A48" w:rsidRDefault="00A022AC" w:rsidP="00A022AC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 nabavu opreme i nastavnih sredstava, ravnatelj škole i voditelj računovodstva.</w:t>
      </w:r>
    </w:p>
    <w:p w:rsidR="00A022AC" w:rsidRPr="00FB4A48" w:rsidRDefault="00A022AC" w:rsidP="006E72B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Članak 5.</w:t>
      </w:r>
    </w:p>
    <w:p w:rsidR="00FC4280" w:rsidRPr="00FB4A48" w:rsidRDefault="00A022AC" w:rsidP="00FC428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Zaduženi djelatnici pokreću nabavu robe putem zahtjeva za prijedlog nabave. Prijedlog s popisom robe tijekom mjeseca, odnosno prema potrebi, administratorica dostavlja ravnatelju koji provjerava da li je prijedlog nabave u skladu s financijskim planom.</w:t>
      </w:r>
    </w:p>
    <w:p w:rsidR="00A022AC" w:rsidRPr="00FB4A48" w:rsidRDefault="00A022AC" w:rsidP="00FC428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Narudžbenicu po odobrenju ravnatelja popunjava administratorica. Narudžbenicu potpisuje i odobrava ravnatelj. Djelatnik koji je pokrenu prijedlog nabave vrši kontrolu/usporedbu isporuke s naručenim</w:t>
      </w:r>
      <w:r w:rsidR="00C51479">
        <w:rPr>
          <w:rFonts w:ascii="Arial" w:hAnsi="Arial" w:cs="Arial"/>
          <w:sz w:val="22"/>
          <w:szCs w:val="22"/>
        </w:rPr>
        <w:t>,</w:t>
      </w:r>
      <w:r w:rsidRPr="00FB4A48">
        <w:rPr>
          <w:rFonts w:ascii="Arial" w:hAnsi="Arial" w:cs="Arial"/>
          <w:sz w:val="22"/>
          <w:szCs w:val="22"/>
        </w:rPr>
        <w:t xml:space="preserve"> te isto potvrđuje svojim pot</w:t>
      </w:r>
      <w:r w:rsidR="000E3A4B" w:rsidRPr="00FB4A48">
        <w:rPr>
          <w:rFonts w:ascii="Arial" w:hAnsi="Arial" w:cs="Arial"/>
          <w:sz w:val="22"/>
          <w:szCs w:val="22"/>
        </w:rPr>
        <w:t>p</w:t>
      </w:r>
      <w:r w:rsidRPr="00FB4A48">
        <w:rPr>
          <w:rFonts w:ascii="Arial" w:hAnsi="Arial" w:cs="Arial"/>
          <w:sz w:val="22"/>
          <w:szCs w:val="22"/>
        </w:rPr>
        <w:t>isom.</w:t>
      </w:r>
    </w:p>
    <w:p w:rsidR="000E3A4B" w:rsidRPr="00FB4A48" w:rsidRDefault="000E3A4B" w:rsidP="006E72B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Članak 6.</w:t>
      </w:r>
    </w:p>
    <w:p w:rsidR="000E3A4B" w:rsidRPr="00FB4A48" w:rsidRDefault="000E3A4B" w:rsidP="00FC428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U odsutnosti djelatnika zaduženih po članku 4., i 5. ravnatelj će zaduženja delegirati na druge djelatnike.</w:t>
      </w:r>
    </w:p>
    <w:p w:rsidR="000E3A4B" w:rsidRPr="00FB4A48" w:rsidRDefault="000E3A4B" w:rsidP="006E72BB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Članak 7.</w:t>
      </w:r>
    </w:p>
    <w:p w:rsidR="000E3A4B" w:rsidRPr="00FB4A48" w:rsidRDefault="000E3A4B" w:rsidP="000E3A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Ova Procedura stupa na snagu danom donošenja, a naknadno  se objavljuje je na oglasnoj ploči i web stranici Škole</w:t>
      </w:r>
      <w:r w:rsidR="006E72BB" w:rsidRPr="00FB4A48">
        <w:rPr>
          <w:rFonts w:ascii="Arial" w:hAnsi="Arial" w:cs="Arial"/>
          <w:sz w:val="22"/>
          <w:szCs w:val="22"/>
        </w:rPr>
        <w:t>.</w:t>
      </w:r>
      <w:r w:rsidRPr="00FB4A48">
        <w:rPr>
          <w:rFonts w:ascii="Arial" w:hAnsi="Arial" w:cs="Arial"/>
          <w:sz w:val="22"/>
          <w:szCs w:val="22"/>
        </w:rPr>
        <w:t xml:space="preserve"> </w:t>
      </w:r>
    </w:p>
    <w:p w:rsidR="00FC4280" w:rsidRPr="00FB4A48" w:rsidRDefault="00FC4280" w:rsidP="00FC428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407B19" w:rsidRPr="00FB4A48" w:rsidRDefault="00407B19" w:rsidP="00407B19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</w:p>
    <w:p w:rsidR="00407B19" w:rsidRPr="00FB4A48" w:rsidRDefault="00407B19" w:rsidP="00407B19">
      <w:pPr>
        <w:rPr>
          <w:rFonts w:ascii="Arial" w:hAnsi="Arial" w:cs="Arial"/>
          <w:sz w:val="22"/>
          <w:szCs w:val="22"/>
        </w:rPr>
      </w:pPr>
    </w:p>
    <w:p w:rsidR="00407B19" w:rsidRPr="00FB4A48" w:rsidRDefault="000E3A4B" w:rsidP="00560DF7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>R</w:t>
      </w:r>
      <w:r w:rsidR="00A51E22" w:rsidRPr="00FB4A48">
        <w:rPr>
          <w:rFonts w:ascii="Arial" w:hAnsi="Arial" w:cs="Arial"/>
          <w:sz w:val="22"/>
          <w:szCs w:val="22"/>
        </w:rPr>
        <w:t>avnatelj</w:t>
      </w:r>
    </w:p>
    <w:p w:rsidR="00407B19" w:rsidRPr="00FB4A48" w:rsidRDefault="00407B19" w:rsidP="00407B19">
      <w:pPr>
        <w:rPr>
          <w:rFonts w:ascii="Arial" w:hAnsi="Arial" w:cs="Arial"/>
          <w:sz w:val="22"/>
          <w:szCs w:val="22"/>
        </w:rPr>
      </w:pPr>
    </w:p>
    <w:p w:rsidR="00407B19" w:rsidRPr="00FB4A48" w:rsidRDefault="00407B19" w:rsidP="00407B19">
      <w:pPr>
        <w:rPr>
          <w:rFonts w:ascii="Arial" w:hAnsi="Arial" w:cs="Arial"/>
          <w:sz w:val="22"/>
          <w:szCs w:val="22"/>
        </w:rPr>
      </w:pP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Pr="00FB4A48">
        <w:rPr>
          <w:rFonts w:ascii="Arial" w:hAnsi="Arial" w:cs="Arial"/>
          <w:sz w:val="22"/>
          <w:szCs w:val="22"/>
        </w:rPr>
        <w:tab/>
      </w:r>
      <w:r w:rsidR="00C170EE" w:rsidRPr="00FB4A48">
        <w:rPr>
          <w:rFonts w:ascii="Arial" w:hAnsi="Arial" w:cs="Arial"/>
          <w:sz w:val="22"/>
          <w:szCs w:val="22"/>
        </w:rPr>
        <w:t xml:space="preserve">    </w:t>
      </w:r>
      <w:r w:rsidR="00A51E22" w:rsidRPr="00FB4A48">
        <w:rPr>
          <w:rFonts w:ascii="Arial" w:hAnsi="Arial" w:cs="Arial"/>
          <w:sz w:val="22"/>
          <w:szCs w:val="22"/>
        </w:rPr>
        <w:t xml:space="preserve">Romeo </w:t>
      </w:r>
      <w:proofErr w:type="spellStart"/>
      <w:r w:rsidR="00A51E22" w:rsidRPr="00FB4A48">
        <w:rPr>
          <w:rFonts w:ascii="Arial" w:hAnsi="Arial" w:cs="Arial"/>
          <w:sz w:val="22"/>
          <w:szCs w:val="22"/>
        </w:rPr>
        <w:t>Šain</w:t>
      </w:r>
      <w:proofErr w:type="spellEnd"/>
      <w:r w:rsidR="00A51E22" w:rsidRPr="00FB4A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1E22" w:rsidRPr="00FB4A48">
        <w:rPr>
          <w:rFonts w:ascii="Arial" w:hAnsi="Arial" w:cs="Arial"/>
          <w:sz w:val="22"/>
          <w:szCs w:val="22"/>
        </w:rPr>
        <w:t>mag</w:t>
      </w:r>
      <w:proofErr w:type="spellEnd"/>
      <w:r w:rsidR="00A51E22" w:rsidRPr="00FB4A48">
        <w:rPr>
          <w:rFonts w:ascii="Arial" w:hAnsi="Arial" w:cs="Arial"/>
          <w:sz w:val="22"/>
          <w:szCs w:val="22"/>
        </w:rPr>
        <w:t>. ing.</w:t>
      </w:r>
      <w:r w:rsidR="000E3A4B" w:rsidRPr="00FB4A48">
        <w:rPr>
          <w:rFonts w:ascii="Arial" w:hAnsi="Arial" w:cs="Arial"/>
          <w:sz w:val="22"/>
          <w:szCs w:val="22"/>
        </w:rPr>
        <w:t xml:space="preserve"> el.</w:t>
      </w:r>
    </w:p>
    <w:p w:rsidR="00560DF7" w:rsidRPr="00FB4A48" w:rsidRDefault="00560DF7" w:rsidP="00407B19">
      <w:pPr>
        <w:rPr>
          <w:rFonts w:ascii="Arial" w:hAnsi="Arial" w:cs="Arial"/>
          <w:sz w:val="22"/>
          <w:szCs w:val="22"/>
        </w:rPr>
      </w:pPr>
    </w:p>
    <w:p w:rsidR="00407B19" w:rsidRPr="00FB4A48" w:rsidRDefault="00407B19" w:rsidP="00407B19">
      <w:pPr>
        <w:rPr>
          <w:rFonts w:ascii="Arial" w:hAnsi="Arial" w:cs="Arial"/>
          <w:sz w:val="22"/>
          <w:szCs w:val="22"/>
        </w:rPr>
      </w:pPr>
    </w:p>
    <w:p w:rsidR="00005A6C" w:rsidRPr="00FB4A48" w:rsidRDefault="00005A6C">
      <w:pPr>
        <w:rPr>
          <w:rFonts w:ascii="Arial" w:hAnsi="Arial" w:cs="Arial"/>
          <w:sz w:val="22"/>
          <w:szCs w:val="22"/>
        </w:rPr>
      </w:pPr>
    </w:p>
    <w:sectPr w:rsidR="00005A6C" w:rsidRPr="00FB4A48" w:rsidSect="009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1316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4883"/>
    <w:multiLevelType w:val="hybridMultilevel"/>
    <w:tmpl w:val="C10C7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B19"/>
    <w:rsid w:val="00005A6C"/>
    <w:rsid w:val="00046C61"/>
    <w:rsid w:val="000829A7"/>
    <w:rsid w:val="000E3A4B"/>
    <w:rsid w:val="00111FDE"/>
    <w:rsid w:val="00141832"/>
    <w:rsid w:val="001957EB"/>
    <w:rsid w:val="00215E78"/>
    <w:rsid w:val="0026621D"/>
    <w:rsid w:val="002B74C2"/>
    <w:rsid w:val="00347F89"/>
    <w:rsid w:val="00361FEE"/>
    <w:rsid w:val="003E298A"/>
    <w:rsid w:val="00400A9D"/>
    <w:rsid w:val="00404522"/>
    <w:rsid w:val="00407B19"/>
    <w:rsid w:val="004B2413"/>
    <w:rsid w:val="004B4D37"/>
    <w:rsid w:val="004E2E67"/>
    <w:rsid w:val="004E5D14"/>
    <w:rsid w:val="00510937"/>
    <w:rsid w:val="00560DF7"/>
    <w:rsid w:val="00572973"/>
    <w:rsid w:val="005A15DE"/>
    <w:rsid w:val="005B0346"/>
    <w:rsid w:val="005B142F"/>
    <w:rsid w:val="005F0431"/>
    <w:rsid w:val="00602864"/>
    <w:rsid w:val="006052F4"/>
    <w:rsid w:val="00632BD4"/>
    <w:rsid w:val="00671334"/>
    <w:rsid w:val="006E72BB"/>
    <w:rsid w:val="007512FC"/>
    <w:rsid w:val="00760250"/>
    <w:rsid w:val="0076459F"/>
    <w:rsid w:val="00795566"/>
    <w:rsid w:val="00833ED2"/>
    <w:rsid w:val="0087234C"/>
    <w:rsid w:val="008835FB"/>
    <w:rsid w:val="008A49C2"/>
    <w:rsid w:val="008E6735"/>
    <w:rsid w:val="0094768A"/>
    <w:rsid w:val="00954E70"/>
    <w:rsid w:val="009C5E14"/>
    <w:rsid w:val="009D1A98"/>
    <w:rsid w:val="00A022AC"/>
    <w:rsid w:val="00A51E22"/>
    <w:rsid w:val="00B41C1C"/>
    <w:rsid w:val="00BB7097"/>
    <w:rsid w:val="00BC759E"/>
    <w:rsid w:val="00C170EE"/>
    <w:rsid w:val="00C4513E"/>
    <w:rsid w:val="00C51479"/>
    <w:rsid w:val="00C743FC"/>
    <w:rsid w:val="00C97DDE"/>
    <w:rsid w:val="00CA15E1"/>
    <w:rsid w:val="00CB6270"/>
    <w:rsid w:val="00CB79BF"/>
    <w:rsid w:val="00D24F0B"/>
    <w:rsid w:val="00D36C7C"/>
    <w:rsid w:val="00EB36F4"/>
    <w:rsid w:val="00F54631"/>
    <w:rsid w:val="00FA16AC"/>
    <w:rsid w:val="00FB4A48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407B19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2F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B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AA27-29D0-4C77-9619-4FBB214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Microsoftov račun</dc:creator>
  <cp:lastModifiedBy>Lenovo3</cp:lastModifiedBy>
  <cp:revision>12</cp:revision>
  <cp:lastPrinted>2023-02-13T11:13:00Z</cp:lastPrinted>
  <dcterms:created xsi:type="dcterms:W3CDTF">2023-02-10T13:26:00Z</dcterms:created>
  <dcterms:modified xsi:type="dcterms:W3CDTF">2023-02-27T11:49:00Z</dcterms:modified>
</cp:coreProperties>
</file>