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BE02FA" w:rsidP="00BE02FA">
      <w:pPr>
        <w:tabs>
          <w:tab w:val="left" w:pos="5640"/>
        </w:tabs>
      </w:pPr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="0069746B">
        <w:t xml:space="preserve"> </w:t>
      </w:r>
      <w:r w:rsidRPr="000F2C20">
        <w:rPr>
          <w:b/>
        </w:rPr>
        <w:t>TEHNIČKA ŠKOLA PULA</w:t>
      </w:r>
    </w:p>
    <w:p w:rsidR="00BE02FA" w:rsidRDefault="00BE02FA" w:rsidP="00BE02FA"/>
    <w:p w:rsidR="00B43A09" w:rsidRDefault="00B43A09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201</w:t>
      </w:r>
      <w:r w:rsidR="0069746B">
        <w:rPr>
          <w:b/>
        </w:rPr>
        <w:t>8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Pr="000F2C20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B172E5" w:rsidRDefault="00B172E5" w:rsidP="00EA29E1">
      <w:r>
        <w:t>AOP 0</w:t>
      </w:r>
      <w:r w:rsidR="0069746B">
        <w:t>66</w:t>
      </w:r>
    </w:p>
    <w:p w:rsidR="0069746B" w:rsidRDefault="00B172E5" w:rsidP="00EA29E1">
      <w:r>
        <w:t xml:space="preserve">Račun  </w:t>
      </w:r>
      <w:r w:rsidR="0069746B">
        <w:t>6381 i 6382</w:t>
      </w:r>
      <w:r>
        <w:t xml:space="preserve"> </w:t>
      </w:r>
      <w:r w:rsidR="0069746B">
        <w:t xml:space="preserve">Tekuće i kapitalne pomoći temeljem prijenosa EU sredstava, </w:t>
      </w:r>
      <w:r>
        <w:t xml:space="preserve"> povećan je zbog  uplate sredstava za projekt Erasmus + 3D FOR VET, koja će se postepeno trošiti u idu</w:t>
      </w:r>
      <w:r w:rsidR="002D6B40">
        <w:t>ć</w:t>
      </w:r>
      <w:r w:rsidR="0069746B">
        <w:t>oj</w:t>
      </w:r>
      <w:r>
        <w:t xml:space="preserve"> godin</w:t>
      </w:r>
      <w:r w:rsidR="0069746B">
        <w:t>i</w:t>
      </w:r>
      <w:r>
        <w:t>.</w:t>
      </w:r>
    </w:p>
    <w:p w:rsidR="005055A1" w:rsidRDefault="005055A1" w:rsidP="00EA29E1">
      <w:r>
        <w:t>AOP 105</w:t>
      </w:r>
    </w:p>
    <w:p w:rsidR="005055A1" w:rsidRDefault="005055A1" w:rsidP="00EA29E1">
      <w:r>
        <w:t>Račun 6526 Ostali nespomenuti prihodi</w:t>
      </w:r>
      <w:r w:rsidR="00E400E9">
        <w:t xml:space="preserve"> - </w:t>
      </w:r>
      <w:r>
        <w:t xml:space="preserve"> odnosi se</w:t>
      </w:r>
      <w:r w:rsidR="00E400E9">
        <w:t xml:space="preserve"> n</w:t>
      </w:r>
      <w:r>
        <w:t>a maturalnu zabavu i putovanje, te stručne ekskurzije – odstupanje je uvjetovano brojem</w:t>
      </w:r>
      <w:r w:rsidR="0069746B">
        <w:t xml:space="preserve"> stručnih ekskurzija i</w:t>
      </w:r>
      <w:r>
        <w:t xml:space="preserve"> učenika koji </w:t>
      </w:r>
      <w:r w:rsidR="0069746B">
        <w:t>u njima sudjeluju</w:t>
      </w:r>
      <w:r>
        <w:t>.</w:t>
      </w:r>
    </w:p>
    <w:p w:rsidR="005055A1" w:rsidRDefault="005055A1" w:rsidP="00EA29E1">
      <w:r>
        <w:t>AOP 1</w:t>
      </w:r>
      <w:r w:rsidR="0069746B">
        <w:t>28</w:t>
      </w:r>
    </w:p>
    <w:p w:rsidR="00E400E9" w:rsidRDefault="005055A1" w:rsidP="00EA29E1">
      <w:r>
        <w:t>Račun 6</w:t>
      </w:r>
      <w:r w:rsidR="00CE293C">
        <w:t>631</w:t>
      </w:r>
      <w:r>
        <w:t xml:space="preserve"> </w:t>
      </w:r>
      <w:r w:rsidR="00CE293C">
        <w:t>Tekuće donacije</w:t>
      </w:r>
      <w:r w:rsidR="00E400E9">
        <w:t xml:space="preserve"> - </w:t>
      </w:r>
      <w:r w:rsidR="00CE293C">
        <w:t xml:space="preserve"> povećan je zbog uplata donacija za sudjelovanje učenika na svjetskom stolnoteniskom prvenstvu u Malti.</w:t>
      </w:r>
    </w:p>
    <w:p w:rsidR="00E400E9" w:rsidRDefault="00E400E9" w:rsidP="00EA29E1"/>
    <w:p w:rsidR="00E400E9" w:rsidRDefault="00E400E9" w:rsidP="00EA29E1"/>
    <w:p w:rsidR="00E400E9" w:rsidRDefault="00E400E9" w:rsidP="00EA29E1"/>
    <w:p w:rsidR="00AC7DA2" w:rsidRDefault="00AC7DA2" w:rsidP="00EA29E1">
      <w:r>
        <w:lastRenderedPageBreak/>
        <w:t>AOP 1</w:t>
      </w:r>
      <w:r w:rsidR="00CE293C">
        <w:t>62</w:t>
      </w:r>
    </w:p>
    <w:p w:rsidR="00E400E9" w:rsidRDefault="00AC7DA2" w:rsidP="00EA29E1">
      <w:r>
        <w:t xml:space="preserve">Račun </w:t>
      </w:r>
      <w:r w:rsidR="000F2C20">
        <w:t>3</w:t>
      </w:r>
      <w:r w:rsidR="00CE293C">
        <w:t>211</w:t>
      </w:r>
      <w:r w:rsidR="000F2C20">
        <w:t xml:space="preserve"> </w:t>
      </w:r>
      <w:r w:rsidR="00CE293C">
        <w:t>Službena putovanja</w:t>
      </w:r>
      <w:r>
        <w:t xml:space="preserve"> – povećan je zbog </w:t>
      </w:r>
      <w:r w:rsidR="00CE293C">
        <w:t>putovanja profesora i učenika u Litvu, a u sklopu EU projekta 3D FOR VET</w:t>
      </w:r>
      <w:r w:rsidR="00E400E9">
        <w:t xml:space="preserve"> i putovanja učenika sa voditeljima na Maltu, na svjetsko stolnotenisko prvenstvo.</w:t>
      </w:r>
    </w:p>
    <w:p w:rsidR="00CE293C" w:rsidRDefault="00CE293C" w:rsidP="00EA29E1">
      <w:r>
        <w:t>AOP 163</w:t>
      </w:r>
    </w:p>
    <w:p w:rsidR="00CE293C" w:rsidRDefault="00CE293C" w:rsidP="00EA29E1">
      <w:r>
        <w:t>Račun 3212 Naknade za prijevoz, za rad na terenu i odvojeni život</w:t>
      </w:r>
      <w:r w:rsidR="000E3603">
        <w:t xml:space="preserve"> – povećanje je nastalo u isplatama naknade za prijevoz zaposlenicima,  usljed primjene prava po novom Kolektivnom ugovoru.</w:t>
      </w:r>
    </w:p>
    <w:p w:rsidR="00CE293C" w:rsidRDefault="00CE293C" w:rsidP="00EA29E1"/>
    <w:p w:rsidR="00AC7DA2" w:rsidRDefault="00AC7DA2" w:rsidP="00EA29E1">
      <w:r>
        <w:t>AOP 1</w:t>
      </w:r>
      <w:r w:rsidR="000E3603">
        <w:t>64</w:t>
      </w:r>
    </w:p>
    <w:p w:rsidR="000E3603" w:rsidRDefault="00AC7DA2" w:rsidP="00EA29E1">
      <w:r>
        <w:t>Račun 32</w:t>
      </w:r>
      <w:r w:rsidR="000E3603">
        <w:t>13</w:t>
      </w:r>
      <w:r>
        <w:t xml:space="preserve"> </w:t>
      </w:r>
      <w:r w:rsidR="000E3603">
        <w:t>Stručno usavršavanje zaposlenika</w:t>
      </w:r>
      <w:r>
        <w:t xml:space="preserve"> – povećanje je zbog </w:t>
      </w:r>
      <w:r w:rsidR="00E400E9">
        <w:t xml:space="preserve">većeg </w:t>
      </w:r>
      <w:r w:rsidR="000E3603">
        <w:t>broja djelatnika upućenih na stručno usavršavanje.</w:t>
      </w:r>
    </w:p>
    <w:p w:rsidR="00AC7DA2" w:rsidRDefault="00B152AD" w:rsidP="00EA29E1">
      <w:r>
        <w:t>AOP 1</w:t>
      </w:r>
      <w:r w:rsidR="000E3603">
        <w:t>7</w:t>
      </w:r>
      <w:r>
        <w:t>3</w:t>
      </w:r>
    </w:p>
    <w:p w:rsidR="00B152AD" w:rsidRDefault="00B152AD" w:rsidP="00EA29E1">
      <w:r>
        <w:t xml:space="preserve">Račun </w:t>
      </w:r>
      <w:r w:rsidR="00BA6EBC">
        <w:t>3227 Službena, radna i zaštitna odjeća i obuća</w:t>
      </w:r>
      <w:r>
        <w:t xml:space="preserve"> – </w:t>
      </w:r>
      <w:r w:rsidR="00BA6EBC">
        <w:t>povećan je razmjerno broju djelatnika koji su u 2018. godini stekli pravo na novu radnu i zaštitnu odjeću i obuću</w:t>
      </w:r>
      <w:r>
        <w:t>.</w:t>
      </w:r>
    </w:p>
    <w:p w:rsidR="00BA6EBC" w:rsidRDefault="00BA6EBC" w:rsidP="00EA29E1">
      <w:r>
        <w:t>AOP 175</w:t>
      </w:r>
    </w:p>
    <w:p w:rsidR="00E922EE" w:rsidRDefault="00E922EE" w:rsidP="00EA29E1">
      <w:r>
        <w:t>Račun 3231 Usluge telefona, pošte i prijevoza – povećan je zbog troškova prijevoza na svjetsko stolnotenisko prvenstvo na Maltu i  prijevoza u Litvu, u sklopu projekta 3D FOR VET.</w:t>
      </w:r>
    </w:p>
    <w:p w:rsidR="00E922EE" w:rsidRDefault="00E922EE" w:rsidP="00EA29E1">
      <w:r>
        <w:t>AOP 182</w:t>
      </w:r>
    </w:p>
    <w:p w:rsidR="00E922EE" w:rsidRDefault="00E922EE" w:rsidP="00EA29E1">
      <w:r>
        <w:t>Račun 3238 Računalne usluge – povećan je zbog  povećane potrebe za održavanje računalnih programa škole.</w:t>
      </w:r>
    </w:p>
    <w:p w:rsidR="00B152AD" w:rsidRDefault="00B152AD" w:rsidP="00EA29E1">
      <w:r>
        <w:t>AOP 405</w:t>
      </w:r>
    </w:p>
    <w:p w:rsidR="00B152AD" w:rsidRDefault="00B152AD" w:rsidP="00EA29E1">
      <w:r>
        <w:t xml:space="preserve">Ukupni višak prihoda </w:t>
      </w:r>
      <w:r w:rsidR="008625E9">
        <w:t>sastoji se od:</w:t>
      </w:r>
    </w:p>
    <w:p w:rsidR="008625E9" w:rsidRDefault="008625E9" w:rsidP="00EA29E1">
      <w:r>
        <w:t xml:space="preserve">Prihodi od Županije Istarske                   </w:t>
      </w:r>
      <w:r w:rsidR="00CF036E">
        <w:t xml:space="preserve">                                 22.219,86</w:t>
      </w:r>
    </w:p>
    <w:p w:rsidR="008625E9" w:rsidRDefault="008625E9" w:rsidP="008625E9">
      <w:pPr>
        <w:tabs>
          <w:tab w:val="left" w:pos="2865"/>
        </w:tabs>
      </w:pPr>
      <w:r>
        <w:t>Vlastiti prihodi</w:t>
      </w:r>
      <w:r>
        <w:tab/>
        <w:t xml:space="preserve">       </w:t>
      </w:r>
      <w:r w:rsidR="002D6B40">
        <w:t xml:space="preserve">                               </w:t>
      </w:r>
      <w:r>
        <w:t xml:space="preserve">        </w:t>
      </w:r>
      <w:r w:rsidR="009A3B12">
        <w:t>1.830,42</w:t>
      </w:r>
    </w:p>
    <w:p w:rsidR="008625E9" w:rsidRDefault="008625E9" w:rsidP="008625E9">
      <w:pPr>
        <w:tabs>
          <w:tab w:val="left" w:pos="2865"/>
          <w:tab w:val="left" w:pos="5325"/>
        </w:tabs>
      </w:pPr>
      <w:r>
        <w:t>Prihodi iz MZO i Ag</w:t>
      </w:r>
      <w:r w:rsidR="009A3B12">
        <w:t xml:space="preserve">encije za strukovno obrazovanje      </w:t>
      </w:r>
      <w:r w:rsidR="002D6B40">
        <w:t xml:space="preserve"> </w:t>
      </w:r>
      <w:r w:rsidR="009A3B12">
        <w:t xml:space="preserve">     1.306,94</w:t>
      </w:r>
    </w:p>
    <w:p w:rsidR="0075519E" w:rsidRDefault="008625E9" w:rsidP="008625E9">
      <w:pPr>
        <w:tabs>
          <w:tab w:val="left" w:pos="2865"/>
          <w:tab w:val="left" w:pos="5325"/>
        </w:tabs>
      </w:pPr>
      <w:r>
        <w:t xml:space="preserve">Donacije </w:t>
      </w:r>
      <w:r w:rsidR="0075519E">
        <w:t xml:space="preserve">                                                                                        3.553,94</w:t>
      </w:r>
    </w:p>
    <w:p w:rsidR="0075519E" w:rsidRDefault="0075519E" w:rsidP="0075519E">
      <w:pPr>
        <w:tabs>
          <w:tab w:val="left" w:pos="2865"/>
          <w:tab w:val="left" w:pos="5325"/>
        </w:tabs>
      </w:pPr>
      <w:r>
        <w:t>Prihodi od projekta Shema- školsko voće                                7.471,51</w:t>
      </w:r>
    </w:p>
    <w:p w:rsidR="009A3B12" w:rsidRDefault="0075519E" w:rsidP="008625E9">
      <w:pPr>
        <w:tabs>
          <w:tab w:val="left" w:pos="2865"/>
          <w:tab w:val="left" w:pos="5325"/>
        </w:tabs>
      </w:pPr>
      <w:r>
        <w:t>P</w:t>
      </w:r>
      <w:r w:rsidR="009A3B12">
        <w:t>rihodi za projekt NEX GENERATION                                        3.000,00</w:t>
      </w:r>
    </w:p>
    <w:p w:rsidR="009A3B12" w:rsidRDefault="009A3B12" w:rsidP="009A3B12">
      <w:pPr>
        <w:tabs>
          <w:tab w:val="left" w:pos="2865"/>
          <w:tab w:val="left" w:pos="5325"/>
        </w:tabs>
      </w:pPr>
      <w:r>
        <w:t>Projekt Preventivni programi –MZ</w:t>
      </w:r>
      <w:r w:rsidR="002D6B40">
        <w:t>O</w:t>
      </w:r>
      <w:r>
        <w:t xml:space="preserve">                       </w:t>
      </w:r>
      <w:r w:rsidR="002D6B40">
        <w:t xml:space="preserve">  </w:t>
      </w:r>
      <w:r>
        <w:t xml:space="preserve">              14.000.00</w:t>
      </w:r>
    </w:p>
    <w:p w:rsidR="009A3B12" w:rsidRDefault="009A3B12" w:rsidP="0050546B">
      <w:pPr>
        <w:tabs>
          <w:tab w:val="left" w:pos="2865"/>
          <w:tab w:val="left" w:pos="5325"/>
        </w:tabs>
      </w:pPr>
      <w:r>
        <w:t>Prihodi MZ</w:t>
      </w:r>
      <w:r w:rsidR="002D6B40">
        <w:t>O</w:t>
      </w:r>
      <w:r>
        <w:t xml:space="preserve"> za opremanje kabineta</w:t>
      </w:r>
      <w:r w:rsidR="0050546B">
        <w:t xml:space="preserve">                        </w:t>
      </w:r>
      <w:r w:rsidR="002D6B40">
        <w:t xml:space="preserve">  </w:t>
      </w:r>
      <w:r w:rsidR="0050546B">
        <w:t xml:space="preserve">            46.654,00</w:t>
      </w:r>
    </w:p>
    <w:p w:rsidR="0050546B" w:rsidRDefault="0050546B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lastRenderedPageBreak/>
        <w:t>Prihodi MZO mentorstvo</w:t>
      </w:r>
      <w:r>
        <w:tab/>
      </w:r>
      <w:r>
        <w:tab/>
      </w:r>
      <w:r>
        <w:tab/>
      </w:r>
      <w:r>
        <w:tab/>
        <w:t xml:space="preserve">      1.296,00</w:t>
      </w:r>
    </w:p>
    <w:p w:rsidR="008625E9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  <w:t xml:space="preserve">             </w:t>
      </w:r>
      <w:r w:rsidR="008625E9">
        <w:t xml:space="preserve"> </w:t>
      </w:r>
      <w:r w:rsidR="0050546B">
        <w:t xml:space="preserve">  180.592,00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B</w:t>
      </w:r>
      <w:r w:rsidR="00E17E77" w:rsidRPr="000F2C20">
        <w:rPr>
          <w:b/>
        </w:rPr>
        <w:t>ILANCU</w:t>
      </w:r>
    </w:p>
    <w:p w:rsidR="002D6B40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</w:t>
      </w:r>
      <w:r w:rsidR="00BB58E8">
        <w:t>15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0221 Uredska oprema i namještaj</w:t>
      </w:r>
      <w:r w:rsidR="003F40B1">
        <w:t xml:space="preserve"> </w:t>
      </w:r>
      <w:r w:rsidR="00F4050F">
        <w:t xml:space="preserve">– vrijednost se </w:t>
      </w:r>
      <w:r w:rsidR="003F40B1">
        <w:t>poveća</w:t>
      </w:r>
      <w:r w:rsidR="00F4050F">
        <w:t>la</w:t>
      </w:r>
      <w:r w:rsidR="003F40B1">
        <w:t xml:space="preserve"> zbog kupovine </w:t>
      </w:r>
      <w:r>
        <w:t>3D printera i skenera iz sredstava EU projekta 3D FOR VET</w:t>
      </w:r>
    </w:p>
    <w:p w:rsidR="003F40B1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031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0241 Knjige – nabavljene su knjige za školsku knjižnicu uz potporu MZO u iznosu od 10.000,00 kn.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049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042 Sitan inventar u upotrebi</w:t>
      </w:r>
      <w:r w:rsidR="00F4050F">
        <w:t xml:space="preserve"> – nabavljen inventar za opremanje školskih kabineta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067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1112 Novac na računu kod tuzemnih poslovnih banaka. Na žiro računu škole su sredstva pristigla</w:t>
      </w:r>
      <w:r w:rsidR="002D6B40">
        <w:t xml:space="preserve"> krajem godine </w:t>
      </w:r>
      <w:r>
        <w:t xml:space="preserve"> za EU projekt 3D FOR VET , sredstva od MZO</w:t>
      </w:r>
      <w:r w:rsidR="002D6B40">
        <w:t xml:space="preserve"> za preventivne programe i opremanja kabineta, koja će se utrošiti tokom slijedeće godine.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073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129 – Potraživanja od HZZO  smanjena su u odnosu na 201</w:t>
      </w:r>
      <w:r w:rsidR="002D6B40">
        <w:t>7</w:t>
      </w:r>
      <w:r>
        <w:t xml:space="preserve">. godinu </w:t>
      </w:r>
      <w:r w:rsidR="00E17E77">
        <w:t>zbog izvršene refundacije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bolovanja.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je četverogodišnja škola i rashode prikazuje na AOP 0922. U odnosu na 201</w:t>
      </w:r>
      <w:r w:rsidR="002D6B40">
        <w:t>7</w:t>
      </w:r>
      <w:r>
        <w:t>. godinu nema većih odstupanja.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Tehnička škola Pula u 2017. </w:t>
      </w:r>
      <w:r w:rsidR="000F2C20">
        <w:t>g</w:t>
      </w:r>
      <w:r>
        <w:t>odini nije imala promjena u vrijednosti i obujmu imovine</w:t>
      </w:r>
      <w:r w:rsidR="000F2C20">
        <w:t>, knjiženih preko računa  915.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E9" w:rsidRDefault="00E400E9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 036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Ukupne obveze škole iznose 56</w:t>
      </w:r>
      <w:r w:rsidR="002D6B40">
        <w:t>1</w:t>
      </w:r>
      <w:r>
        <w:t>.7</w:t>
      </w:r>
      <w:r w:rsidR="002D6B40">
        <w:t>53,</w:t>
      </w:r>
      <w:r>
        <w:t>00, a sastoje se iz: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5</w:t>
      </w:r>
      <w:r w:rsidR="002D6B40">
        <w:t>35</w:t>
      </w:r>
      <w:r w:rsidR="00306803">
        <w:t>.</w:t>
      </w:r>
      <w:r w:rsidR="002D6B40">
        <w:t>155,00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     </w:t>
      </w:r>
      <w:r>
        <w:t xml:space="preserve">  </w:t>
      </w:r>
      <w:r w:rsidR="002D6B40">
        <w:t>26</w:t>
      </w:r>
      <w:r>
        <w:t>.</w:t>
      </w:r>
      <w:r w:rsidR="002D6B40">
        <w:t>405,00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Ovbeze za bolovanja na teret HZZO-a </w:t>
      </w:r>
      <w:r w:rsidR="000F2C20">
        <w:t xml:space="preserve">                      </w:t>
      </w:r>
      <w:r w:rsidR="002D6B40">
        <w:t xml:space="preserve">   </w:t>
      </w:r>
      <w:r w:rsidR="000F2C20">
        <w:t xml:space="preserve">    </w:t>
      </w:r>
      <w:r>
        <w:t xml:space="preserve">  1</w:t>
      </w:r>
      <w:r w:rsidR="002D6B40">
        <w:t>93,00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B172E5" w:rsidRDefault="00B172E5" w:rsidP="00EA29E1"/>
    <w:p w:rsidR="00B172E5" w:rsidRDefault="00B172E5" w:rsidP="00EA29E1"/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260284" w:rsidRDefault="00260284" w:rsidP="007F1833">
      <w:pPr>
        <w:tabs>
          <w:tab w:val="left" w:pos="4050"/>
        </w:tabs>
      </w:pPr>
    </w:p>
    <w:p w:rsidR="00EB6A3C" w:rsidRDefault="003E64DB" w:rsidP="005C6C55">
      <w:r>
        <w:t xml:space="preserve">Osoba za </w:t>
      </w:r>
      <w:r w:rsidR="00EB6A3C">
        <w:t xml:space="preserve">kontaktiranje: VESNA VIDAS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0F2C20">
        <w:t>31</w:t>
      </w:r>
      <w:r>
        <w:t>.0</w:t>
      </w:r>
      <w:r w:rsidR="000F2C20">
        <w:t>1</w:t>
      </w:r>
      <w:r>
        <w:t>.201</w:t>
      </w:r>
      <w:r w:rsidR="002D6B40">
        <w:t>9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   SANDRA BALDE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FA"/>
    <w:rsid w:val="000A011C"/>
    <w:rsid w:val="000E3603"/>
    <w:rsid w:val="000F2C20"/>
    <w:rsid w:val="0010704B"/>
    <w:rsid w:val="00151960"/>
    <w:rsid w:val="00260284"/>
    <w:rsid w:val="002708B4"/>
    <w:rsid w:val="00286409"/>
    <w:rsid w:val="002A6730"/>
    <w:rsid w:val="002D6B40"/>
    <w:rsid w:val="00306803"/>
    <w:rsid w:val="003E64DB"/>
    <w:rsid w:val="003F40B1"/>
    <w:rsid w:val="00490D4F"/>
    <w:rsid w:val="0050546B"/>
    <w:rsid w:val="005055A1"/>
    <w:rsid w:val="005C6C55"/>
    <w:rsid w:val="0067323F"/>
    <w:rsid w:val="0069746B"/>
    <w:rsid w:val="006A67B1"/>
    <w:rsid w:val="006B4876"/>
    <w:rsid w:val="00742442"/>
    <w:rsid w:val="00747C9F"/>
    <w:rsid w:val="0075519E"/>
    <w:rsid w:val="007F1833"/>
    <w:rsid w:val="0083160B"/>
    <w:rsid w:val="008625E9"/>
    <w:rsid w:val="00873A7F"/>
    <w:rsid w:val="009A3B12"/>
    <w:rsid w:val="009A776A"/>
    <w:rsid w:val="00A00944"/>
    <w:rsid w:val="00A850E3"/>
    <w:rsid w:val="00AC7DA2"/>
    <w:rsid w:val="00B152AD"/>
    <w:rsid w:val="00B172E5"/>
    <w:rsid w:val="00B43A09"/>
    <w:rsid w:val="00B6457D"/>
    <w:rsid w:val="00B740CB"/>
    <w:rsid w:val="00BA6EBC"/>
    <w:rsid w:val="00BB58E8"/>
    <w:rsid w:val="00BE02FA"/>
    <w:rsid w:val="00BE4C84"/>
    <w:rsid w:val="00C3209A"/>
    <w:rsid w:val="00C62F74"/>
    <w:rsid w:val="00C76956"/>
    <w:rsid w:val="00CC1A3B"/>
    <w:rsid w:val="00CE293C"/>
    <w:rsid w:val="00CF036E"/>
    <w:rsid w:val="00D95B13"/>
    <w:rsid w:val="00E17E77"/>
    <w:rsid w:val="00E25FDC"/>
    <w:rsid w:val="00E400E9"/>
    <w:rsid w:val="00E47FCF"/>
    <w:rsid w:val="00E83C98"/>
    <w:rsid w:val="00E922EE"/>
    <w:rsid w:val="00EA29E1"/>
    <w:rsid w:val="00EB6A3C"/>
    <w:rsid w:val="00F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2019-01-28T12:55:00Z</cp:lastPrinted>
  <dcterms:created xsi:type="dcterms:W3CDTF">2018-01-26T09:28:00Z</dcterms:created>
  <dcterms:modified xsi:type="dcterms:W3CDTF">2019-01-28T12:55:00Z</dcterms:modified>
</cp:coreProperties>
</file>